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838"/>
        <w:gridCol w:w="903"/>
        <w:gridCol w:w="690"/>
        <w:gridCol w:w="691"/>
        <w:gridCol w:w="690"/>
        <w:gridCol w:w="690"/>
        <w:gridCol w:w="691"/>
        <w:gridCol w:w="690"/>
        <w:gridCol w:w="690"/>
        <w:gridCol w:w="691"/>
        <w:gridCol w:w="1072"/>
        <w:gridCol w:w="236"/>
      </w:tblGrid>
      <w:tr w:rsidR="00E7612C" w14:paraId="4235F2C6" w14:textId="77777777">
        <w:trPr>
          <w:trHeight w:val="1339"/>
        </w:trPr>
        <w:tc>
          <w:tcPr>
            <w:tcW w:w="9336" w:type="dxa"/>
            <w:gridSpan w:val="11"/>
            <w:vAlign w:val="center"/>
          </w:tcPr>
          <w:p w14:paraId="45F19690" w14:textId="77777777" w:rsidR="00E7612C" w:rsidRDefault="00000000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333333"/>
                <w:sz w:val="28"/>
              </w:rPr>
            </w:pPr>
            <w:r>
              <w:rPr>
                <w:rFonts w:ascii="Times New Roman" w:hAnsi="Times New Roman"/>
                <w:i/>
                <w:noProof/>
                <w:color w:val="333333"/>
                <w:sz w:val="28"/>
              </w:rPr>
              <w:drawing>
                <wp:inline distT="0" distB="0" distL="0" distR="0" wp14:anchorId="11A3CF0B" wp14:editId="544A856D">
                  <wp:extent cx="694690" cy="890270"/>
                  <wp:effectExtent l="0" t="0" r="0" b="0"/>
                  <wp:docPr id="2" name="Picture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5"/>
                          <a:srcRect/>
                          <a:stretch/>
                        </pic:blipFill>
                        <pic:spPr>
                          <a:xfrm>
                            <a:off x="0" y="0"/>
                            <a:ext cx="694690" cy="890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" w:type="dxa"/>
          </w:tcPr>
          <w:p w14:paraId="6029E4A8" w14:textId="77777777" w:rsidR="00E7612C" w:rsidRDefault="00E7612C"/>
        </w:tc>
      </w:tr>
      <w:tr w:rsidR="00E7612C" w14:paraId="4FF2B89C" w14:textId="77777777">
        <w:trPr>
          <w:trHeight w:val="1167"/>
        </w:trPr>
        <w:tc>
          <w:tcPr>
            <w:tcW w:w="9336" w:type="dxa"/>
            <w:gridSpan w:val="11"/>
            <w:vAlign w:val="center"/>
          </w:tcPr>
          <w:p w14:paraId="2AAF656E" w14:textId="77777777" w:rsidR="00E7612C" w:rsidRDefault="00000000">
            <w:pPr>
              <w:keepNext/>
              <w:tabs>
                <w:tab w:val="decimal" w:pos="284"/>
                <w:tab w:val="right" w:leader="dot" w:pos="8364"/>
              </w:tabs>
              <w:spacing w:before="120" w:after="120" w:line="240" w:lineRule="auto"/>
              <w:jc w:val="center"/>
              <w:outlineLvl w:val="2"/>
              <w:rPr>
                <w:rFonts w:ascii="Courier New" w:hAnsi="Courier New"/>
                <w:color w:val="333333"/>
                <w:spacing w:val="20"/>
                <w:sz w:val="28"/>
              </w:rPr>
            </w:pPr>
            <w:r>
              <w:rPr>
                <w:rFonts w:ascii="Courier New" w:hAnsi="Courier New"/>
                <w:color w:val="333333"/>
                <w:spacing w:val="20"/>
                <w:sz w:val="28"/>
              </w:rPr>
              <w:t xml:space="preserve">АДМИНИСТРАЦИЯ ЛЕНИНСКОГО СЕЛЬСКОГО ПОСЕЛЕНИЯ </w:t>
            </w:r>
          </w:p>
          <w:p w14:paraId="25D2FC16" w14:textId="77777777" w:rsidR="00E7612C" w:rsidRDefault="00E7612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333333"/>
                <w:sz w:val="28"/>
              </w:rPr>
            </w:pPr>
          </w:p>
          <w:p w14:paraId="2A1DAAA4" w14:textId="77777777" w:rsidR="00E7612C" w:rsidRDefault="0000000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333333"/>
                <w:sz w:val="28"/>
              </w:rPr>
            </w:pPr>
            <w:r>
              <w:rPr>
                <w:rFonts w:ascii="Times New Roman" w:hAnsi="Times New Roman"/>
                <w:b/>
                <w:color w:val="333333"/>
                <w:sz w:val="28"/>
              </w:rPr>
              <w:t>ПОСТАНОВЛЕНИЕ</w:t>
            </w:r>
          </w:p>
        </w:tc>
        <w:tc>
          <w:tcPr>
            <w:tcW w:w="16" w:type="dxa"/>
          </w:tcPr>
          <w:p w14:paraId="4F281677" w14:textId="77777777" w:rsidR="00E7612C" w:rsidRDefault="00E7612C"/>
        </w:tc>
      </w:tr>
      <w:tr w:rsidR="00E7612C" w14:paraId="1BD88F7C" w14:textId="77777777">
        <w:trPr>
          <w:trHeight w:hRule="exact" w:val="437"/>
        </w:trPr>
        <w:tc>
          <w:tcPr>
            <w:tcW w:w="1838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2DA1094C" w14:textId="3EFDA6BF" w:rsidR="00E7612C" w:rsidRDefault="00341BC4">
            <w:pPr>
              <w:spacing w:before="120" w:after="120" w:line="240" w:lineRule="auto"/>
              <w:jc w:val="center"/>
              <w:rPr>
                <w:rFonts w:ascii="Times New Roman" w:hAnsi="Times New Roman"/>
                <w:b/>
                <w:color w:val="333333"/>
                <w:sz w:val="28"/>
              </w:rPr>
            </w:pPr>
            <w:r>
              <w:rPr>
                <w:rFonts w:ascii="Times New Roman" w:hAnsi="Times New Roman"/>
                <w:b/>
                <w:color w:val="333333"/>
                <w:sz w:val="28"/>
              </w:rPr>
              <w:t>27 февраля</w:t>
            </w:r>
          </w:p>
        </w:tc>
        <w:tc>
          <w:tcPr>
            <w:tcW w:w="903" w:type="dxa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15EE6D2C" w14:textId="34AC43EA" w:rsidR="00E7612C" w:rsidRDefault="00000000">
            <w:pPr>
              <w:keepNext/>
              <w:spacing w:before="120" w:after="120" w:line="240" w:lineRule="auto"/>
              <w:outlineLvl w:val="0"/>
              <w:rPr>
                <w:rFonts w:ascii="Times New Roman" w:hAnsi="Times New Roman"/>
                <w:caps/>
                <w:color w:val="333333"/>
                <w:sz w:val="28"/>
              </w:rPr>
            </w:pPr>
            <w:r>
              <w:rPr>
                <w:rFonts w:ascii="Times New Roman" w:hAnsi="Times New Roman"/>
                <w:b/>
                <w:caps/>
                <w:color w:val="333333"/>
                <w:sz w:val="28"/>
              </w:rPr>
              <w:t>202</w:t>
            </w:r>
            <w:r w:rsidR="00341BC4">
              <w:rPr>
                <w:rFonts w:ascii="Times New Roman" w:hAnsi="Times New Roman"/>
                <w:b/>
                <w:caps/>
                <w:color w:val="333333"/>
                <w:sz w:val="28"/>
              </w:rPr>
              <w:t>3</w:t>
            </w:r>
            <w:r>
              <w:rPr>
                <w:rFonts w:ascii="Times New Roman" w:hAnsi="Times New Roman"/>
                <w:b/>
                <w:caps/>
                <w:color w:val="333333"/>
                <w:sz w:val="20"/>
              </w:rPr>
              <w:t>г.</w:t>
            </w:r>
          </w:p>
        </w:tc>
        <w:tc>
          <w:tcPr>
            <w:tcW w:w="690" w:type="dxa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76DEEC2D" w14:textId="77777777" w:rsidR="00E7612C" w:rsidRDefault="00E7612C">
            <w:pPr>
              <w:keepNext/>
              <w:spacing w:before="120" w:after="120" w:line="240" w:lineRule="auto"/>
              <w:jc w:val="center"/>
              <w:outlineLvl w:val="0"/>
              <w:rPr>
                <w:rFonts w:ascii="Times New Roman" w:hAnsi="Times New Roman"/>
                <w:caps/>
                <w:color w:val="333333"/>
                <w:sz w:val="28"/>
              </w:rPr>
            </w:pPr>
          </w:p>
        </w:tc>
        <w:tc>
          <w:tcPr>
            <w:tcW w:w="691" w:type="dxa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61176737" w14:textId="77777777" w:rsidR="00E7612C" w:rsidRDefault="00E7612C">
            <w:pPr>
              <w:keepNext/>
              <w:spacing w:before="120" w:after="120" w:line="240" w:lineRule="auto"/>
              <w:jc w:val="center"/>
              <w:outlineLvl w:val="0"/>
              <w:rPr>
                <w:rFonts w:ascii="Times New Roman" w:hAnsi="Times New Roman"/>
                <w:caps/>
                <w:color w:val="333333"/>
                <w:sz w:val="28"/>
              </w:rPr>
            </w:pPr>
          </w:p>
        </w:tc>
        <w:tc>
          <w:tcPr>
            <w:tcW w:w="690" w:type="dxa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59DFA656" w14:textId="77777777" w:rsidR="00E7612C" w:rsidRDefault="00E7612C">
            <w:pPr>
              <w:keepNext/>
              <w:spacing w:before="120" w:after="120" w:line="240" w:lineRule="auto"/>
              <w:jc w:val="center"/>
              <w:outlineLvl w:val="0"/>
              <w:rPr>
                <w:rFonts w:ascii="Times New Roman" w:hAnsi="Times New Roman"/>
                <w:caps/>
                <w:color w:val="333333"/>
                <w:sz w:val="28"/>
              </w:rPr>
            </w:pPr>
          </w:p>
        </w:tc>
        <w:tc>
          <w:tcPr>
            <w:tcW w:w="690" w:type="dxa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73FD06A8" w14:textId="77777777" w:rsidR="00E7612C" w:rsidRDefault="00E7612C">
            <w:pPr>
              <w:keepNext/>
              <w:spacing w:before="120" w:after="120" w:line="240" w:lineRule="auto"/>
              <w:jc w:val="center"/>
              <w:outlineLvl w:val="0"/>
              <w:rPr>
                <w:rFonts w:ascii="Times New Roman" w:hAnsi="Times New Roman"/>
                <w:caps/>
                <w:color w:val="333333"/>
                <w:sz w:val="28"/>
              </w:rPr>
            </w:pPr>
          </w:p>
        </w:tc>
        <w:tc>
          <w:tcPr>
            <w:tcW w:w="691" w:type="dxa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4CF55DEE" w14:textId="77777777" w:rsidR="00E7612C" w:rsidRDefault="00E7612C">
            <w:pPr>
              <w:keepNext/>
              <w:spacing w:before="120" w:after="120" w:line="240" w:lineRule="auto"/>
              <w:jc w:val="center"/>
              <w:outlineLvl w:val="0"/>
              <w:rPr>
                <w:rFonts w:ascii="Times New Roman" w:hAnsi="Times New Roman"/>
                <w:caps/>
                <w:color w:val="333333"/>
                <w:sz w:val="28"/>
              </w:rPr>
            </w:pPr>
          </w:p>
        </w:tc>
        <w:tc>
          <w:tcPr>
            <w:tcW w:w="690" w:type="dxa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7C2159E2" w14:textId="77777777" w:rsidR="00E7612C" w:rsidRDefault="00E7612C">
            <w:pPr>
              <w:keepNext/>
              <w:spacing w:before="120" w:after="120" w:line="240" w:lineRule="auto"/>
              <w:jc w:val="center"/>
              <w:outlineLvl w:val="0"/>
              <w:rPr>
                <w:rFonts w:ascii="Times New Roman" w:hAnsi="Times New Roman"/>
                <w:caps/>
                <w:color w:val="333333"/>
                <w:sz w:val="28"/>
              </w:rPr>
            </w:pPr>
          </w:p>
        </w:tc>
        <w:tc>
          <w:tcPr>
            <w:tcW w:w="690" w:type="dxa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26823EEB" w14:textId="77777777" w:rsidR="00E7612C" w:rsidRDefault="00E7612C">
            <w:pPr>
              <w:keepNext/>
              <w:spacing w:before="120" w:after="120" w:line="240" w:lineRule="auto"/>
              <w:jc w:val="center"/>
              <w:outlineLvl w:val="0"/>
              <w:rPr>
                <w:rFonts w:ascii="Times New Roman" w:hAnsi="Times New Roman"/>
                <w:caps/>
                <w:color w:val="333333"/>
                <w:sz w:val="28"/>
              </w:rPr>
            </w:pPr>
          </w:p>
        </w:tc>
        <w:tc>
          <w:tcPr>
            <w:tcW w:w="691" w:type="dxa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6DB4951C" w14:textId="77777777" w:rsidR="00E7612C" w:rsidRDefault="00000000">
            <w:pPr>
              <w:keepNext/>
              <w:spacing w:before="120" w:after="120" w:line="240" w:lineRule="auto"/>
              <w:jc w:val="center"/>
              <w:outlineLvl w:val="0"/>
              <w:rPr>
                <w:rFonts w:ascii="Times New Roman" w:hAnsi="Times New Roman"/>
                <w:b/>
                <w:caps/>
                <w:color w:val="333333"/>
                <w:sz w:val="28"/>
              </w:rPr>
            </w:pPr>
            <w:r>
              <w:rPr>
                <w:rFonts w:ascii="Times New Roman" w:hAnsi="Times New Roman"/>
                <w:b/>
                <w:caps/>
                <w:color w:val="333333"/>
                <w:sz w:val="28"/>
              </w:rPr>
              <w:t>№</w:t>
            </w:r>
          </w:p>
        </w:tc>
        <w:tc>
          <w:tcPr>
            <w:tcW w:w="1088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43C947E9" w14:textId="72017C17" w:rsidR="00E7612C" w:rsidRDefault="00341BC4">
            <w:pPr>
              <w:keepNext/>
              <w:spacing w:before="120" w:after="120" w:line="240" w:lineRule="auto"/>
              <w:jc w:val="center"/>
              <w:outlineLvl w:val="0"/>
              <w:rPr>
                <w:rFonts w:ascii="Times New Roman" w:hAnsi="Times New Roman"/>
                <w:b/>
                <w:caps/>
                <w:color w:val="333333"/>
                <w:sz w:val="28"/>
              </w:rPr>
            </w:pPr>
            <w:r>
              <w:rPr>
                <w:rFonts w:ascii="Times New Roman" w:hAnsi="Times New Roman"/>
                <w:b/>
                <w:caps/>
                <w:color w:val="333333"/>
                <w:sz w:val="28"/>
              </w:rPr>
              <w:t>19-1</w:t>
            </w:r>
          </w:p>
        </w:tc>
      </w:tr>
      <w:tr w:rsidR="00E7612C" w14:paraId="4B5C56EF" w14:textId="77777777">
        <w:trPr>
          <w:trHeight w:val="615"/>
        </w:trPr>
        <w:tc>
          <w:tcPr>
            <w:tcW w:w="9336" w:type="dxa"/>
            <w:gridSpan w:val="11"/>
            <w:vAlign w:val="center"/>
          </w:tcPr>
          <w:p w14:paraId="5E0559B8" w14:textId="77777777" w:rsidR="00E7612C" w:rsidRDefault="00E7612C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8"/>
              </w:rPr>
            </w:pPr>
          </w:p>
          <w:p w14:paraId="0E4FC13D" w14:textId="77777777" w:rsidR="00E7612C" w:rsidRDefault="00000000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8"/>
              </w:rPr>
            </w:pPr>
            <w:r>
              <w:rPr>
                <w:rFonts w:ascii="Times New Roman" w:hAnsi="Times New Roman"/>
                <w:color w:val="333333"/>
                <w:sz w:val="28"/>
              </w:rPr>
              <w:t>х. Ленина</w:t>
            </w:r>
          </w:p>
        </w:tc>
        <w:tc>
          <w:tcPr>
            <w:tcW w:w="16" w:type="dxa"/>
          </w:tcPr>
          <w:p w14:paraId="24B4E906" w14:textId="77777777" w:rsidR="00E7612C" w:rsidRDefault="00E7612C"/>
        </w:tc>
      </w:tr>
      <w:tr w:rsidR="00E7612C" w14:paraId="3F620439" w14:textId="77777777">
        <w:trPr>
          <w:trHeight w:val="1805"/>
        </w:trPr>
        <w:tc>
          <w:tcPr>
            <w:tcW w:w="9336" w:type="dxa"/>
            <w:gridSpan w:val="11"/>
            <w:vAlign w:val="center"/>
          </w:tcPr>
          <w:p w14:paraId="307FDACE" w14:textId="77777777" w:rsidR="00E7612C" w:rsidRDefault="00E7612C">
            <w:pPr>
              <w:tabs>
                <w:tab w:val="left" w:pos="5529"/>
              </w:tabs>
              <w:spacing w:after="0" w:line="240" w:lineRule="auto"/>
              <w:ind w:right="3071"/>
              <w:rPr>
                <w:rFonts w:ascii="Times New Roman" w:hAnsi="Times New Roman"/>
                <w:sz w:val="28"/>
              </w:rPr>
            </w:pPr>
          </w:p>
          <w:p w14:paraId="33F9CB5B" w14:textId="77777777" w:rsidR="00E7612C" w:rsidRDefault="00000000">
            <w:pPr>
              <w:tabs>
                <w:tab w:val="left" w:pos="5529"/>
              </w:tabs>
              <w:spacing w:after="0" w:line="240" w:lineRule="auto"/>
              <w:ind w:right="3071"/>
              <w:rPr>
                <w:rFonts w:ascii="Times New Roman" w:hAnsi="Times New Roman"/>
                <w:sz w:val="28"/>
              </w:rPr>
            </w:pPr>
            <w:bookmarkStart w:id="0" w:name="_Hlk145506783"/>
            <w:r>
              <w:rPr>
                <w:rFonts w:ascii="Times New Roman" w:hAnsi="Times New Roman"/>
                <w:sz w:val="28"/>
              </w:rPr>
              <w:t xml:space="preserve">О внесении изменений в Постановление Администрации Ленинского сельского поселения </w:t>
            </w:r>
          </w:p>
          <w:p w14:paraId="10FB3695" w14:textId="77777777" w:rsidR="00E7612C" w:rsidRDefault="00000000">
            <w:pPr>
              <w:tabs>
                <w:tab w:val="left" w:pos="5529"/>
              </w:tabs>
              <w:spacing w:after="0" w:line="240" w:lineRule="auto"/>
              <w:ind w:right="307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от 11.10.2018 года № 150-1 «Об утверждении муниципальной программы «Развитие транспортной системы» в муниципальном образовании «Ленинское сельское поселение»</w:t>
            </w:r>
            <w:bookmarkEnd w:id="0"/>
          </w:p>
        </w:tc>
        <w:tc>
          <w:tcPr>
            <w:tcW w:w="16" w:type="dxa"/>
          </w:tcPr>
          <w:p w14:paraId="1069A169" w14:textId="77777777" w:rsidR="00E7612C" w:rsidRDefault="00E7612C"/>
        </w:tc>
      </w:tr>
    </w:tbl>
    <w:p w14:paraId="2E48D8B3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3BAE0446" w14:textId="2320043C" w:rsidR="00E7612C" w:rsidRDefault="00000000" w:rsidP="00341BC4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соответствии с Постановлением Администрации Ленинского сельского поселения № 1</w:t>
      </w:r>
      <w:r w:rsidR="00341BC4">
        <w:rPr>
          <w:rFonts w:ascii="Times New Roman" w:hAnsi="Times New Roman"/>
          <w:sz w:val="28"/>
        </w:rPr>
        <w:t>33</w:t>
      </w:r>
      <w:r>
        <w:rPr>
          <w:rFonts w:ascii="Times New Roman" w:hAnsi="Times New Roman"/>
          <w:sz w:val="28"/>
        </w:rPr>
        <w:t xml:space="preserve"> от 0</w:t>
      </w:r>
      <w:r w:rsidR="00341BC4">
        <w:rPr>
          <w:rFonts w:ascii="Times New Roman" w:hAnsi="Times New Roman"/>
          <w:sz w:val="28"/>
        </w:rPr>
        <w:t>8</w:t>
      </w:r>
      <w:r>
        <w:rPr>
          <w:rFonts w:ascii="Times New Roman" w:hAnsi="Times New Roman"/>
          <w:sz w:val="28"/>
        </w:rPr>
        <w:t>.</w:t>
      </w:r>
      <w:r w:rsidR="00341BC4">
        <w:rPr>
          <w:rFonts w:ascii="Times New Roman" w:hAnsi="Times New Roman"/>
          <w:sz w:val="28"/>
        </w:rPr>
        <w:t>11</w:t>
      </w:r>
      <w:r>
        <w:rPr>
          <w:rFonts w:ascii="Times New Roman" w:hAnsi="Times New Roman"/>
          <w:sz w:val="28"/>
        </w:rPr>
        <w:t>.20</w:t>
      </w:r>
      <w:r w:rsidR="00341BC4">
        <w:rPr>
          <w:rFonts w:ascii="Times New Roman" w:hAnsi="Times New Roman"/>
          <w:sz w:val="28"/>
        </w:rPr>
        <w:t>22</w:t>
      </w:r>
      <w:r>
        <w:rPr>
          <w:rFonts w:ascii="Times New Roman" w:hAnsi="Times New Roman"/>
          <w:sz w:val="28"/>
        </w:rPr>
        <w:t xml:space="preserve"> «Об утверждении Порядка разработки, реализации и оценки эффективности муниципальных программ Ленинского сельского поселения», в связи с изменениями объема бюджетных ассигнований, -</w:t>
      </w:r>
    </w:p>
    <w:p w14:paraId="1DE6C294" w14:textId="77777777" w:rsidR="00E7612C" w:rsidRDefault="00000000">
      <w:pPr>
        <w:spacing w:after="0" w:line="240" w:lineRule="auto"/>
        <w:ind w:firstLine="708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ПОСТАНОВЛЯЮ:</w:t>
      </w:r>
    </w:p>
    <w:p w14:paraId="38C376BE" w14:textId="77777777" w:rsidR="00E7612C" w:rsidRDefault="00000000">
      <w:pPr>
        <w:numPr>
          <w:ilvl w:val="0"/>
          <w:numId w:val="1"/>
        </w:numPr>
        <w:tabs>
          <w:tab w:val="clear" w:pos="1080"/>
          <w:tab w:val="left" w:pos="0"/>
          <w:tab w:val="left" w:pos="540"/>
          <w:tab w:val="left" w:pos="993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Внести в Постановление Администрации Ленинского сельского поселения от 11.10.2018 года № 150-1 «Об утверждении муниципальной программы «Развитие транспортной системы» в муниципальном образовании «Ленинское сельское поселение» следующие изменения:</w:t>
      </w:r>
    </w:p>
    <w:p w14:paraId="3DAF1BBC" w14:textId="77777777" w:rsidR="00E7612C" w:rsidRDefault="00000000">
      <w:pPr>
        <w:numPr>
          <w:ilvl w:val="1"/>
          <w:numId w:val="2"/>
        </w:numPr>
        <w:tabs>
          <w:tab w:val="left" w:pos="0"/>
          <w:tab w:val="left" w:pos="993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Приложении к постановлению Администрации Ленинского сельского поселения от «11» октября 2018 года № 150-1: </w:t>
      </w:r>
    </w:p>
    <w:p w14:paraId="01C7C46E" w14:textId="77777777" w:rsidR="00E7612C" w:rsidRDefault="00000000">
      <w:pPr>
        <w:pStyle w:val="a3"/>
        <w:numPr>
          <w:ilvl w:val="0"/>
          <w:numId w:val="3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строку «Ресурсное обеспечение программы» паспорта муниципальной программы «Развитие транспортной системы» в муниципальном образовании «Ленинское сельское поселение» изложить в следующей редакции:</w:t>
      </w:r>
    </w:p>
    <w:p w14:paraId="67C76E39" w14:textId="77777777" w:rsidR="00E7612C" w:rsidRDefault="00E7612C">
      <w:pPr>
        <w:tabs>
          <w:tab w:val="left" w:pos="0"/>
          <w:tab w:val="left" w:pos="426"/>
          <w:tab w:val="left" w:pos="1276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tbl>
      <w:tblPr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3092"/>
        <w:gridCol w:w="6721"/>
      </w:tblGrid>
      <w:tr w:rsidR="00E7612C" w14:paraId="5D07C70E" w14:textId="77777777">
        <w:trPr>
          <w:trHeight w:val="1605"/>
        </w:trPr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C7EBD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Ресурсное обеспечение</w:t>
            </w:r>
          </w:p>
          <w:p w14:paraId="6DF6F711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программы</w:t>
            </w:r>
          </w:p>
          <w:p w14:paraId="36714249" w14:textId="77777777" w:rsidR="00E7612C" w:rsidRDefault="00E7612C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  <w:p w14:paraId="3208AEC8" w14:textId="77777777" w:rsidR="00E7612C" w:rsidRDefault="00E7612C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6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5F458" w14:textId="4B2028B0" w:rsidR="00E7612C" w:rsidRDefault="000000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Общий объем финансирования Программы составляет в 2019– 2030 годах – </w:t>
            </w:r>
            <w:r w:rsidR="00341BC4">
              <w:rPr>
                <w:rFonts w:ascii="Times New Roman" w:hAnsi="Times New Roman"/>
                <w:sz w:val="24"/>
              </w:rPr>
              <w:t>31</w:t>
            </w:r>
            <w:r>
              <w:rPr>
                <w:rFonts w:ascii="Times New Roman" w:hAnsi="Times New Roman"/>
                <w:sz w:val="24"/>
              </w:rPr>
              <w:t xml:space="preserve"> 5</w:t>
            </w:r>
            <w:r w:rsidR="00341BC4">
              <w:rPr>
                <w:rFonts w:ascii="Times New Roman" w:hAnsi="Times New Roman"/>
                <w:sz w:val="24"/>
              </w:rPr>
              <w:t>51</w:t>
            </w:r>
            <w:r>
              <w:rPr>
                <w:rFonts w:ascii="Times New Roman" w:hAnsi="Times New Roman"/>
                <w:sz w:val="24"/>
              </w:rPr>
              <w:t>,</w:t>
            </w:r>
            <w:r w:rsidR="00341BC4">
              <w:rPr>
                <w:rFonts w:ascii="Times New Roman" w:hAnsi="Times New Roman"/>
                <w:sz w:val="24"/>
              </w:rPr>
              <w:t xml:space="preserve">80 </w:t>
            </w:r>
            <w:proofErr w:type="spellStart"/>
            <w:r w:rsidR="00341BC4">
              <w:rPr>
                <w:rFonts w:ascii="Times New Roman" w:hAnsi="Times New Roman"/>
                <w:sz w:val="24"/>
              </w:rPr>
              <w:t>тыс.руб</w:t>
            </w:r>
            <w:proofErr w:type="spellEnd"/>
            <w:r w:rsidR="00341BC4"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sz w:val="24"/>
              </w:rPr>
              <w:t xml:space="preserve"> - средства местного бюджета, в том числе по годам:</w:t>
            </w:r>
          </w:p>
          <w:p w14:paraId="551B8499" w14:textId="77777777" w:rsidR="00E7612C" w:rsidRDefault="000000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 – 5 910,3 тыс. руб.;</w:t>
            </w:r>
          </w:p>
          <w:p w14:paraId="1BBAB701" w14:textId="77777777" w:rsidR="00E7612C" w:rsidRDefault="000000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2020 – 1 073,7 тыс. руб.;</w:t>
            </w:r>
          </w:p>
          <w:p w14:paraId="650B5789" w14:textId="77777777" w:rsidR="00E7612C" w:rsidRDefault="000000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2021 – 4132,7 тыс. руб.;</w:t>
            </w:r>
          </w:p>
          <w:p w14:paraId="7F2A091E" w14:textId="77777777" w:rsidR="00E7612C" w:rsidRDefault="000000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2022 – 3 706,95 тыс. руб.;</w:t>
            </w:r>
          </w:p>
          <w:p w14:paraId="0AACC8C0" w14:textId="4A4F3687" w:rsidR="00E7612C" w:rsidRDefault="000000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2023 – </w:t>
            </w:r>
            <w:r w:rsidR="00341BC4">
              <w:rPr>
                <w:rFonts w:ascii="Times New Roman" w:hAnsi="Times New Roman"/>
                <w:sz w:val="24"/>
              </w:rPr>
              <w:t>12 356,8</w:t>
            </w:r>
            <w:r>
              <w:rPr>
                <w:rFonts w:ascii="Times New Roman" w:hAnsi="Times New Roman"/>
                <w:sz w:val="24"/>
              </w:rPr>
              <w:t xml:space="preserve"> тыс. руб.;</w:t>
            </w:r>
          </w:p>
          <w:p w14:paraId="219E232D" w14:textId="77777777" w:rsidR="00E7612C" w:rsidRDefault="000000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 – 1 371,4 тыс. руб.;</w:t>
            </w:r>
          </w:p>
          <w:p w14:paraId="4AB83C61" w14:textId="77777777" w:rsidR="00E7612C" w:rsidRDefault="000000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 – 500,0 тыс. руб.;</w:t>
            </w:r>
          </w:p>
          <w:p w14:paraId="18F13693" w14:textId="77777777" w:rsidR="00E7612C" w:rsidRDefault="000000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2026- 500,0 тыс. руб.;</w:t>
            </w:r>
          </w:p>
          <w:p w14:paraId="78C75700" w14:textId="77777777" w:rsidR="00E7612C" w:rsidRDefault="000000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2027- 500,0 тыс. руб.;</w:t>
            </w:r>
          </w:p>
          <w:p w14:paraId="1261A4A5" w14:textId="77777777" w:rsidR="00E7612C" w:rsidRDefault="000000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2028- 500,0 тыс. руб.;</w:t>
            </w:r>
          </w:p>
          <w:p w14:paraId="46F61B58" w14:textId="77777777" w:rsidR="00E7612C" w:rsidRDefault="000000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2029- 500,0 тыс. руб.;</w:t>
            </w:r>
          </w:p>
          <w:p w14:paraId="6A83CACB" w14:textId="77777777" w:rsidR="00E7612C" w:rsidRDefault="000000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2030- 500,0 тыс. руб.;</w:t>
            </w:r>
          </w:p>
        </w:tc>
      </w:tr>
    </w:tbl>
    <w:p w14:paraId="0E6C40DA" w14:textId="77777777" w:rsidR="00E7612C" w:rsidRDefault="00E7612C">
      <w:pPr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6A0099B9" w14:textId="77777777" w:rsidR="00E7612C" w:rsidRDefault="00E7612C">
      <w:pPr>
        <w:pStyle w:val="a3"/>
        <w:tabs>
          <w:tab w:val="left" w:pos="426"/>
          <w:tab w:val="left" w:pos="1080"/>
        </w:tabs>
        <w:spacing w:after="0" w:line="240" w:lineRule="auto"/>
        <w:ind w:left="0"/>
        <w:jc w:val="both"/>
        <w:rPr>
          <w:rFonts w:ascii="Times New Roman" w:hAnsi="Times New Roman"/>
          <w:sz w:val="28"/>
        </w:rPr>
      </w:pPr>
    </w:p>
    <w:p w14:paraId="341646B1" w14:textId="77777777" w:rsidR="00E7612C" w:rsidRDefault="00000000">
      <w:pPr>
        <w:pStyle w:val="a3"/>
        <w:numPr>
          <w:ilvl w:val="0"/>
          <w:numId w:val="3"/>
        </w:numPr>
        <w:tabs>
          <w:tab w:val="left" w:pos="426"/>
          <w:tab w:val="left" w:pos="1080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Раздел 4. Информация по ресурсному обеспечению Программы изложить в следующей редакции:</w:t>
      </w:r>
    </w:p>
    <w:p w14:paraId="55A2D123" w14:textId="1F7E3E0C" w:rsidR="00E7612C" w:rsidRDefault="00000000">
      <w:pPr>
        <w:spacing w:after="0" w:line="228" w:lineRule="auto"/>
        <w:ind w:firstLine="709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 xml:space="preserve">Общий объем финансирования Программы – </w:t>
      </w:r>
      <w:r w:rsidR="00341BC4">
        <w:rPr>
          <w:rFonts w:ascii="Times New Roman" w:hAnsi="Times New Roman"/>
          <w:spacing w:val="-8"/>
          <w:sz w:val="28"/>
        </w:rPr>
        <w:t>31</w:t>
      </w:r>
      <w:r>
        <w:rPr>
          <w:rFonts w:ascii="Times New Roman" w:hAnsi="Times New Roman"/>
          <w:spacing w:val="-8"/>
          <w:sz w:val="28"/>
        </w:rPr>
        <w:t xml:space="preserve"> 5</w:t>
      </w:r>
      <w:r w:rsidR="00341BC4">
        <w:rPr>
          <w:rFonts w:ascii="Times New Roman" w:hAnsi="Times New Roman"/>
          <w:spacing w:val="-8"/>
          <w:sz w:val="28"/>
        </w:rPr>
        <w:t>51</w:t>
      </w:r>
      <w:r>
        <w:rPr>
          <w:rFonts w:ascii="Times New Roman" w:hAnsi="Times New Roman"/>
          <w:spacing w:val="-8"/>
          <w:sz w:val="28"/>
        </w:rPr>
        <w:t>,</w:t>
      </w:r>
      <w:r w:rsidR="00341BC4">
        <w:rPr>
          <w:rFonts w:ascii="Times New Roman" w:hAnsi="Times New Roman"/>
          <w:spacing w:val="-8"/>
          <w:sz w:val="28"/>
        </w:rPr>
        <w:t>8</w:t>
      </w:r>
      <w:r>
        <w:rPr>
          <w:rFonts w:ascii="Times New Roman" w:hAnsi="Times New Roman"/>
          <w:spacing w:val="-8"/>
          <w:sz w:val="28"/>
        </w:rPr>
        <w:t xml:space="preserve"> тыс. рублей, в том числе по годам:</w:t>
      </w:r>
    </w:p>
    <w:p w14:paraId="623E0793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2019 – 5 910,3 тыс. руб.;</w:t>
      </w:r>
    </w:p>
    <w:p w14:paraId="00B586C5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2020 – 1 073,7 тыс. руб.;</w:t>
      </w:r>
    </w:p>
    <w:p w14:paraId="4EFFEA6A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2021 – 4 132,7 тыс. руб.;</w:t>
      </w:r>
    </w:p>
    <w:p w14:paraId="4AD0BCD9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2022 – 3 706,95 тыс. руб.;</w:t>
      </w:r>
    </w:p>
    <w:p w14:paraId="44E9BC0E" w14:textId="47EAD1CA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 xml:space="preserve">2023 – </w:t>
      </w:r>
      <w:r w:rsidR="00341BC4">
        <w:rPr>
          <w:rFonts w:ascii="Times New Roman" w:hAnsi="Times New Roman"/>
          <w:spacing w:val="-8"/>
          <w:sz w:val="28"/>
        </w:rPr>
        <w:t>12 356,8</w:t>
      </w:r>
      <w:r>
        <w:rPr>
          <w:rFonts w:ascii="Times New Roman" w:hAnsi="Times New Roman"/>
          <w:spacing w:val="-8"/>
          <w:sz w:val="28"/>
        </w:rPr>
        <w:t xml:space="preserve"> тыс. руб.;</w:t>
      </w:r>
    </w:p>
    <w:p w14:paraId="55E03C27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2024 – 1 371,4 тыс. руб.;</w:t>
      </w:r>
    </w:p>
    <w:p w14:paraId="1670808F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2025 – 500,0 тыс. руб.;</w:t>
      </w:r>
    </w:p>
    <w:p w14:paraId="7500A000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2026- 500,0 тыс. руб.;</w:t>
      </w:r>
    </w:p>
    <w:p w14:paraId="340706BA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2027- 500,0 тыс. руб.;</w:t>
      </w:r>
    </w:p>
    <w:p w14:paraId="0C99E89D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2028- 500,0 тыс. руб.;</w:t>
      </w:r>
    </w:p>
    <w:p w14:paraId="077D76C0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2029- 500,0 тыс. руб.;</w:t>
      </w:r>
    </w:p>
    <w:p w14:paraId="73416190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2030- 500,0 тыс. руб.;</w:t>
      </w:r>
    </w:p>
    <w:p w14:paraId="2E48CBE6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по источникам финансирования:</w:t>
      </w:r>
    </w:p>
    <w:p w14:paraId="39C2F053" w14:textId="38B22588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 xml:space="preserve">бюджет поселения </w:t>
      </w:r>
      <w:r w:rsidR="008427B8">
        <w:rPr>
          <w:rFonts w:ascii="Times New Roman" w:hAnsi="Times New Roman"/>
          <w:spacing w:val="-8"/>
          <w:sz w:val="28"/>
        </w:rPr>
        <w:t>12 356</w:t>
      </w:r>
      <w:r w:rsidR="00341BC4">
        <w:rPr>
          <w:rFonts w:ascii="Times New Roman" w:hAnsi="Times New Roman"/>
          <w:spacing w:val="-8"/>
          <w:sz w:val="28"/>
        </w:rPr>
        <w:t> ,80</w:t>
      </w:r>
      <w:r>
        <w:rPr>
          <w:rFonts w:ascii="Times New Roman" w:hAnsi="Times New Roman"/>
          <w:spacing w:val="-8"/>
          <w:sz w:val="28"/>
        </w:rPr>
        <w:t xml:space="preserve"> тыс. рублей;</w:t>
      </w:r>
    </w:p>
    <w:p w14:paraId="068A7BB8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бюджет района – 1 281,3 тыс. рублей;</w:t>
      </w:r>
    </w:p>
    <w:p w14:paraId="09B8F3F9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областной бюджет – 0;</w:t>
      </w:r>
    </w:p>
    <w:p w14:paraId="17745ECB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федеральный бюджет – могут привлекаться средства федерального бюджета</w:t>
      </w:r>
    </w:p>
    <w:p w14:paraId="66654239" w14:textId="77777777" w:rsidR="00E7612C" w:rsidRDefault="00000000">
      <w:pPr>
        <w:spacing w:after="0" w:line="240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внебюджетные средства – могут привлекаться средства внебюджетных источников</w:t>
      </w:r>
    </w:p>
    <w:p w14:paraId="55AA728D" w14:textId="77777777" w:rsidR="00E7612C" w:rsidRDefault="00000000">
      <w:pPr>
        <w:spacing w:after="0" w:line="240" w:lineRule="auto"/>
        <w:ind w:firstLine="709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Информация о расходах областного бюджета, федерального бюджета, местных бюджетов и внебюджетных источников на реализацию Программы представлена в приложении к настоящей Программе (таблица 2).</w:t>
      </w:r>
    </w:p>
    <w:p w14:paraId="06F97001" w14:textId="77777777" w:rsidR="00E7612C" w:rsidRDefault="00E7612C">
      <w:pPr>
        <w:pStyle w:val="a3"/>
        <w:tabs>
          <w:tab w:val="left" w:pos="426"/>
          <w:tab w:val="left" w:pos="1080"/>
        </w:tabs>
        <w:spacing w:after="0" w:line="240" w:lineRule="auto"/>
        <w:ind w:left="0"/>
        <w:jc w:val="both"/>
        <w:rPr>
          <w:rFonts w:ascii="Times New Roman" w:hAnsi="Times New Roman"/>
          <w:sz w:val="28"/>
        </w:rPr>
      </w:pPr>
    </w:p>
    <w:p w14:paraId="2A4A959B" w14:textId="77777777" w:rsidR="00E7612C" w:rsidRDefault="00000000">
      <w:pPr>
        <w:pStyle w:val="a3"/>
        <w:numPr>
          <w:ilvl w:val="0"/>
          <w:numId w:val="3"/>
        </w:numPr>
        <w:tabs>
          <w:tab w:val="left" w:pos="426"/>
          <w:tab w:val="left" w:pos="1080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строку «Ресурсное обеспечение подпрограммы муниципальной программы» Раздела 8.1. Паспорт подпрограммы «Развитие транспортной инфраструктуры Ленинского сельского поселения» муниципальной программы изложить в следующей редакции:</w:t>
      </w:r>
    </w:p>
    <w:p w14:paraId="0A5A1A7A" w14:textId="77777777" w:rsidR="00E7612C" w:rsidRDefault="00E7612C">
      <w:pPr>
        <w:pStyle w:val="a3"/>
        <w:tabs>
          <w:tab w:val="left" w:pos="426"/>
          <w:tab w:val="left" w:pos="1080"/>
        </w:tabs>
        <w:spacing w:after="0" w:line="240" w:lineRule="auto"/>
        <w:ind w:left="0"/>
        <w:jc w:val="both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15"/>
        <w:gridCol w:w="811"/>
        <w:gridCol w:w="5528"/>
      </w:tblGrid>
      <w:tr w:rsidR="00E7612C" w14:paraId="35B3E21F" w14:textId="77777777">
        <w:trPr>
          <w:trHeight w:val="20"/>
        </w:trPr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DB67284" w14:textId="77777777" w:rsidR="00E7612C" w:rsidRDefault="000000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Ресурсное обеспечение подпрограммы</w:t>
            </w:r>
          </w:p>
          <w:p w14:paraId="1B5414A3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муниципальной </w:t>
            </w:r>
          </w:p>
          <w:p w14:paraId="03A86D29" w14:textId="77777777" w:rsidR="00E7612C" w:rsidRDefault="00000000">
            <w:pPr>
              <w:spacing w:after="0" w:line="240" w:lineRule="auto"/>
              <w:rPr>
                <w:rFonts w:ascii="Times New Roman" w:hAnsi="Times New Roman"/>
                <w:sz w:val="24"/>
                <w:highlight w:val="yellow"/>
              </w:rPr>
            </w:pPr>
            <w:r>
              <w:rPr>
                <w:rFonts w:ascii="Times New Roman" w:hAnsi="Times New Roman"/>
                <w:sz w:val="24"/>
              </w:rPr>
              <w:t xml:space="preserve">программы 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F707D5B" w14:textId="77777777" w:rsidR="00E7612C" w:rsidRDefault="000000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986067E" w14:textId="300B1D99" w:rsidR="00E7612C" w:rsidRDefault="000000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Общий объем финансирования Программы составляет в 2019 – 2030 годах – </w:t>
            </w:r>
            <w:r w:rsidR="00341BC4">
              <w:rPr>
                <w:rFonts w:ascii="Times New Roman" w:hAnsi="Times New Roman"/>
                <w:sz w:val="24"/>
              </w:rPr>
              <w:t>31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="00341BC4">
              <w:rPr>
                <w:rFonts w:ascii="Times New Roman" w:hAnsi="Times New Roman"/>
                <w:sz w:val="24"/>
              </w:rPr>
              <w:t>551</w:t>
            </w:r>
            <w:r>
              <w:rPr>
                <w:rFonts w:ascii="Times New Roman" w:hAnsi="Times New Roman"/>
                <w:sz w:val="24"/>
              </w:rPr>
              <w:t>,</w:t>
            </w:r>
            <w:r w:rsidR="00341BC4">
              <w:rPr>
                <w:rFonts w:ascii="Times New Roman" w:hAnsi="Times New Roman"/>
                <w:sz w:val="24"/>
              </w:rPr>
              <w:t>80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тыс.рублей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- средства местного бюджета.</w:t>
            </w:r>
          </w:p>
        </w:tc>
      </w:tr>
    </w:tbl>
    <w:p w14:paraId="50F68AA4" w14:textId="77777777" w:rsidR="00E7612C" w:rsidRDefault="00E7612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</w:p>
    <w:p w14:paraId="1D318514" w14:textId="77777777" w:rsidR="00E7612C" w:rsidRDefault="00000000">
      <w:pPr>
        <w:pStyle w:val="a3"/>
        <w:numPr>
          <w:ilvl w:val="0"/>
          <w:numId w:val="3"/>
        </w:numPr>
        <w:tabs>
          <w:tab w:val="left" w:pos="426"/>
          <w:tab w:val="left" w:pos="1080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Раздел 8.5. Информация по ресурсному обеспечению подпрограммы изложить в следующей редакции:</w:t>
      </w:r>
    </w:p>
    <w:p w14:paraId="0FCB1F65" w14:textId="77777777" w:rsidR="00E7612C" w:rsidRDefault="00000000">
      <w:pPr>
        <w:widowControl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Финансирование мероприятий подпрограммы «Развитие транспортной инфраструктуры Ленинского сельского поселения» муниципальной программы осуществляется за счет средств областного, местных бюджетов, средств дорожного фонда Ленинского сельского поселения. </w:t>
      </w:r>
    </w:p>
    <w:p w14:paraId="7E8011F8" w14:textId="77777777" w:rsidR="00E7612C" w:rsidRDefault="00000000">
      <w:pPr>
        <w:widowControl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рамках реализации программы «Развитие транспортной инфраструктуры Ленинского сельского поселения» муниципальной программы  предоставляются субсидии из областного бюджета в бюджет муниципального образования на строительство, реконструкцию, капитальный ремонт, включая разработку проектно-сметной документации, ремонт и содержание автомобильных дорог общего пользования местного значения и </w:t>
      </w:r>
      <w:r>
        <w:rPr>
          <w:rFonts w:ascii="Times New Roman" w:hAnsi="Times New Roman"/>
          <w:sz w:val="28"/>
        </w:rPr>
        <w:lastRenderedPageBreak/>
        <w:t>тротуаров, проектирование и строительство (реконструкцию) автомобильных дорог общего пользования местного значения с твердым покрытием.</w:t>
      </w:r>
    </w:p>
    <w:p w14:paraId="123E64B6" w14:textId="5CE09D9B" w:rsidR="00E7612C" w:rsidRDefault="00000000">
      <w:pPr>
        <w:spacing w:after="0" w:line="228" w:lineRule="auto"/>
        <w:ind w:firstLine="709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 xml:space="preserve">Общий объем финансирования Программы –  </w:t>
      </w:r>
      <w:r w:rsidR="00341BC4">
        <w:rPr>
          <w:rFonts w:ascii="Times New Roman" w:hAnsi="Times New Roman"/>
          <w:spacing w:val="-8"/>
          <w:sz w:val="28"/>
        </w:rPr>
        <w:t>31 551,80</w:t>
      </w:r>
      <w:r>
        <w:rPr>
          <w:rFonts w:ascii="Times New Roman" w:hAnsi="Times New Roman"/>
          <w:spacing w:val="-8"/>
          <w:sz w:val="28"/>
        </w:rPr>
        <w:t xml:space="preserve"> тыс. рублей, в том числе по годам:</w:t>
      </w:r>
    </w:p>
    <w:p w14:paraId="7EAA5947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2019 – 5 910,3 тыс. руб.;</w:t>
      </w:r>
    </w:p>
    <w:p w14:paraId="682FFDB7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2020 – 1 073,7 тыс. руб.;</w:t>
      </w:r>
    </w:p>
    <w:p w14:paraId="14253850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2021 – 4132,7 тыс. руб.;</w:t>
      </w:r>
    </w:p>
    <w:p w14:paraId="72EE1EF0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2022 – 3 706,95 тыс. руб.;</w:t>
      </w:r>
    </w:p>
    <w:p w14:paraId="3425E123" w14:textId="7C720A06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 xml:space="preserve">2023 – </w:t>
      </w:r>
      <w:r w:rsidR="00341BC4">
        <w:rPr>
          <w:rFonts w:ascii="Times New Roman" w:hAnsi="Times New Roman"/>
          <w:spacing w:val="-8"/>
          <w:sz w:val="28"/>
        </w:rPr>
        <w:t>12 356,8</w:t>
      </w:r>
      <w:r>
        <w:rPr>
          <w:rFonts w:ascii="Times New Roman" w:hAnsi="Times New Roman"/>
          <w:spacing w:val="-8"/>
          <w:sz w:val="28"/>
        </w:rPr>
        <w:t xml:space="preserve"> тыс. руб.;</w:t>
      </w:r>
    </w:p>
    <w:p w14:paraId="2C3AD09C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2024 – 1 371,4 тыс. руб.;</w:t>
      </w:r>
    </w:p>
    <w:p w14:paraId="6761C2CB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2025 – 500,0 тыс. руб.;</w:t>
      </w:r>
    </w:p>
    <w:p w14:paraId="2C7AC295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2026- 500,0 тыс. руб.;</w:t>
      </w:r>
    </w:p>
    <w:p w14:paraId="7C87A9FD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2027- 500,0 тыс. руб.;</w:t>
      </w:r>
    </w:p>
    <w:p w14:paraId="7B914345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2028- 500,0 тыс. руб.;</w:t>
      </w:r>
    </w:p>
    <w:p w14:paraId="0ECEB1B8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2029- 500,0 тыс. руб.;</w:t>
      </w:r>
    </w:p>
    <w:p w14:paraId="2A8498DE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2030- 500,0 тыс. руб.;</w:t>
      </w:r>
    </w:p>
    <w:p w14:paraId="3BE938E4" w14:textId="77777777" w:rsidR="00E7612C" w:rsidRDefault="00000000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В том числе средства областного бюджета 0 тыс. руб.</w:t>
      </w:r>
    </w:p>
    <w:p w14:paraId="7D385E2A" w14:textId="77777777" w:rsidR="00E7612C" w:rsidRDefault="00E7612C">
      <w:pPr>
        <w:spacing w:after="0" w:line="228" w:lineRule="auto"/>
        <w:jc w:val="both"/>
        <w:rPr>
          <w:rFonts w:ascii="Times New Roman" w:hAnsi="Times New Roman"/>
          <w:spacing w:val="-8"/>
          <w:sz w:val="28"/>
        </w:rPr>
      </w:pPr>
    </w:p>
    <w:p w14:paraId="76815B34" w14:textId="77777777" w:rsidR="00E7612C" w:rsidRDefault="00000000">
      <w:pPr>
        <w:pStyle w:val="a3"/>
        <w:numPr>
          <w:ilvl w:val="0"/>
          <w:numId w:val="3"/>
        </w:numPr>
        <w:tabs>
          <w:tab w:val="left" w:pos="426"/>
          <w:tab w:val="left" w:pos="1080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строку «Ресурсное обеспечение подпрограммы муниципальной программы» Раздела 9.1. Паспорт подпрограммы «Повышение безопасности дорожного движения на территории Ленинского сельского поселения» муниципальной программы изложить в следующей редакции:</w:t>
      </w:r>
    </w:p>
    <w:p w14:paraId="5B94D419" w14:textId="77777777" w:rsidR="00E7612C" w:rsidRDefault="00E7612C">
      <w:pPr>
        <w:pStyle w:val="a3"/>
        <w:tabs>
          <w:tab w:val="left" w:pos="426"/>
          <w:tab w:val="left" w:pos="1080"/>
        </w:tabs>
        <w:spacing w:after="0" w:line="240" w:lineRule="auto"/>
        <w:ind w:left="0"/>
        <w:jc w:val="both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946"/>
        <w:gridCol w:w="544"/>
        <w:gridCol w:w="4864"/>
      </w:tblGrid>
      <w:tr w:rsidR="00E7612C" w14:paraId="48A8C6B7" w14:textId="77777777">
        <w:tc>
          <w:tcPr>
            <w:tcW w:w="394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799A6CF" w14:textId="54038C1C" w:rsidR="00E7612C" w:rsidRDefault="0000000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Ресурсное обеспечение подпрограммы </w:t>
            </w:r>
            <w:r w:rsidR="00341BC4">
              <w:rPr>
                <w:rFonts w:ascii="Times New Roman" w:hAnsi="Times New Roman"/>
                <w:sz w:val="24"/>
              </w:rPr>
              <w:t>муниципальной программы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54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CA14A55" w14:textId="77777777" w:rsidR="00E7612C" w:rsidRDefault="0000000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486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2AD97E4" w14:textId="36C5C9EF" w:rsidR="00E7612C" w:rsidRDefault="0000000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Общий объем финансирования Программы составляет в 2019 – 2030 годах – </w:t>
            </w:r>
            <w:r w:rsidR="00341BC4">
              <w:rPr>
                <w:rFonts w:ascii="Times New Roman" w:hAnsi="Times New Roman"/>
                <w:sz w:val="24"/>
              </w:rPr>
              <w:t>31</w:t>
            </w:r>
            <w:r>
              <w:rPr>
                <w:rFonts w:ascii="Times New Roman" w:hAnsi="Times New Roman"/>
                <w:sz w:val="24"/>
              </w:rPr>
              <w:t xml:space="preserve"> 5</w:t>
            </w:r>
            <w:r w:rsidR="00341BC4">
              <w:rPr>
                <w:rFonts w:ascii="Times New Roman" w:hAnsi="Times New Roman"/>
                <w:sz w:val="24"/>
              </w:rPr>
              <w:t>51</w:t>
            </w:r>
            <w:r>
              <w:rPr>
                <w:rFonts w:ascii="Times New Roman" w:hAnsi="Times New Roman"/>
                <w:sz w:val="24"/>
              </w:rPr>
              <w:t>,</w:t>
            </w:r>
            <w:r w:rsidR="00341BC4">
              <w:rPr>
                <w:rFonts w:ascii="Times New Roman" w:hAnsi="Times New Roman"/>
                <w:sz w:val="24"/>
              </w:rPr>
              <w:t>80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тыс.рублей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- средства местного бюджета.</w:t>
            </w:r>
          </w:p>
        </w:tc>
      </w:tr>
    </w:tbl>
    <w:p w14:paraId="0DDC3FDD" w14:textId="77777777" w:rsidR="00E7612C" w:rsidRDefault="00E7612C">
      <w:pPr>
        <w:pStyle w:val="a3"/>
        <w:tabs>
          <w:tab w:val="left" w:pos="426"/>
          <w:tab w:val="left" w:pos="1080"/>
        </w:tabs>
        <w:spacing w:after="0" w:line="240" w:lineRule="auto"/>
        <w:ind w:left="0"/>
        <w:jc w:val="both"/>
        <w:rPr>
          <w:rFonts w:ascii="Times New Roman" w:hAnsi="Times New Roman"/>
          <w:sz w:val="28"/>
        </w:rPr>
      </w:pPr>
    </w:p>
    <w:p w14:paraId="558AAB8B" w14:textId="77777777" w:rsidR="00E7612C" w:rsidRDefault="00000000">
      <w:pPr>
        <w:pStyle w:val="a3"/>
        <w:numPr>
          <w:ilvl w:val="0"/>
          <w:numId w:val="3"/>
        </w:numPr>
        <w:tabs>
          <w:tab w:val="left" w:pos="426"/>
          <w:tab w:val="left" w:pos="1080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Раздел 9.5. Информация по ресурсному обеспечению подпрограммы изложить в следующей редакции:</w:t>
      </w:r>
    </w:p>
    <w:p w14:paraId="43E3DE6B" w14:textId="33D241E2" w:rsidR="00E7612C" w:rsidRDefault="0000000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Финансирование мероприятий подпрограммы «Повышение безопасности дорожного движения на территории Ленинского сельского </w:t>
      </w:r>
      <w:r w:rsidR="00341BC4">
        <w:rPr>
          <w:rFonts w:ascii="Times New Roman" w:hAnsi="Times New Roman"/>
          <w:sz w:val="28"/>
        </w:rPr>
        <w:t>поселения» муниципальной</w:t>
      </w:r>
      <w:r>
        <w:rPr>
          <w:rFonts w:ascii="Times New Roman" w:hAnsi="Times New Roman"/>
          <w:sz w:val="28"/>
        </w:rPr>
        <w:t xml:space="preserve"> программы осуществляется за счет средств местного бюджета. </w:t>
      </w:r>
    </w:p>
    <w:p w14:paraId="17D8906E" w14:textId="41A670EF" w:rsidR="00E7612C" w:rsidRDefault="0000000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рамках реализации мероприятий подпрограммы «Повышение безопасности дорожного движения на территории Ленинского сельского </w:t>
      </w:r>
      <w:r w:rsidR="00341BC4">
        <w:rPr>
          <w:rFonts w:ascii="Times New Roman" w:hAnsi="Times New Roman"/>
          <w:sz w:val="28"/>
        </w:rPr>
        <w:t>поселения» муниципальной</w:t>
      </w:r>
      <w:r>
        <w:rPr>
          <w:rFonts w:ascii="Times New Roman" w:hAnsi="Times New Roman"/>
          <w:sz w:val="28"/>
        </w:rPr>
        <w:t xml:space="preserve"> программы предоставление субсидий из областного бюджета бюджету муниципального образования не планируется.</w:t>
      </w:r>
    </w:p>
    <w:p w14:paraId="6A299277" w14:textId="6295538A" w:rsidR="00E7612C" w:rsidRDefault="00000000">
      <w:pPr>
        <w:pStyle w:val="a3"/>
        <w:spacing w:after="0" w:line="228" w:lineRule="auto"/>
        <w:ind w:left="0" w:firstLine="709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 xml:space="preserve">Общий объем финансирования Программы </w:t>
      </w:r>
      <w:r w:rsidR="00341BC4">
        <w:rPr>
          <w:rFonts w:ascii="Times New Roman" w:hAnsi="Times New Roman"/>
          <w:spacing w:val="-8"/>
          <w:sz w:val="28"/>
        </w:rPr>
        <w:t>– 31</w:t>
      </w:r>
      <w:r>
        <w:rPr>
          <w:rFonts w:ascii="Times New Roman" w:hAnsi="Times New Roman"/>
          <w:spacing w:val="-8"/>
          <w:sz w:val="28"/>
        </w:rPr>
        <w:t xml:space="preserve"> </w:t>
      </w:r>
      <w:r w:rsidR="00341BC4">
        <w:rPr>
          <w:rFonts w:ascii="Times New Roman" w:hAnsi="Times New Roman"/>
          <w:spacing w:val="-8"/>
          <w:sz w:val="28"/>
        </w:rPr>
        <w:t>551</w:t>
      </w:r>
      <w:r>
        <w:rPr>
          <w:rFonts w:ascii="Times New Roman" w:hAnsi="Times New Roman"/>
          <w:spacing w:val="-8"/>
          <w:sz w:val="28"/>
        </w:rPr>
        <w:t>,</w:t>
      </w:r>
      <w:r w:rsidR="00341BC4">
        <w:rPr>
          <w:rFonts w:ascii="Times New Roman" w:hAnsi="Times New Roman"/>
          <w:spacing w:val="-8"/>
          <w:sz w:val="28"/>
        </w:rPr>
        <w:t>80</w:t>
      </w:r>
      <w:r>
        <w:rPr>
          <w:rFonts w:ascii="Times New Roman" w:hAnsi="Times New Roman"/>
          <w:spacing w:val="-8"/>
          <w:sz w:val="28"/>
        </w:rPr>
        <w:t xml:space="preserve"> тыс. рублей, в том числе по годам:</w:t>
      </w:r>
    </w:p>
    <w:p w14:paraId="57E4DC82" w14:textId="77777777" w:rsidR="00E7612C" w:rsidRDefault="00000000">
      <w:pPr>
        <w:pStyle w:val="a3"/>
        <w:tabs>
          <w:tab w:val="left" w:pos="426"/>
          <w:tab w:val="left" w:pos="1080"/>
        </w:tabs>
        <w:spacing w:after="0" w:line="240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2019 – 5 910,3 тыс. руб.;</w:t>
      </w:r>
    </w:p>
    <w:p w14:paraId="01EC5C0B" w14:textId="77777777" w:rsidR="00E7612C" w:rsidRDefault="00000000">
      <w:pPr>
        <w:pStyle w:val="a3"/>
        <w:tabs>
          <w:tab w:val="left" w:pos="426"/>
          <w:tab w:val="left" w:pos="1080"/>
        </w:tabs>
        <w:spacing w:after="0" w:line="240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2020 – 1 073,7 тыс. руб.;</w:t>
      </w:r>
    </w:p>
    <w:p w14:paraId="6393CC4A" w14:textId="77777777" w:rsidR="00E7612C" w:rsidRDefault="00000000">
      <w:pPr>
        <w:pStyle w:val="a3"/>
        <w:tabs>
          <w:tab w:val="left" w:pos="426"/>
          <w:tab w:val="left" w:pos="1080"/>
        </w:tabs>
        <w:spacing w:after="0" w:line="240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2021 – 4132,7 тыс. руб.;</w:t>
      </w:r>
    </w:p>
    <w:p w14:paraId="381118DD" w14:textId="77777777" w:rsidR="00E7612C" w:rsidRDefault="00000000">
      <w:pPr>
        <w:pStyle w:val="a3"/>
        <w:tabs>
          <w:tab w:val="left" w:pos="426"/>
          <w:tab w:val="left" w:pos="1080"/>
        </w:tabs>
        <w:spacing w:after="0" w:line="240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2022 – 3 706,95 тыс. руб.;</w:t>
      </w:r>
    </w:p>
    <w:p w14:paraId="02F3A8EF" w14:textId="1F639A00" w:rsidR="00E7612C" w:rsidRDefault="00000000">
      <w:pPr>
        <w:pStyle w:val="a3"/>
        <w:tabs>
          <w:tab w:val="left" w:pos="426"/>
          <w:tab w:val="left" w:pos="1080"/>
        </w:tabs>
        <w:spacing w:after="0" w:line="240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 xml:space="preserve">2023 – </w:t>
      </w:r>
      <w:r w:rsidR="008427B8">
        <w:rPr>
          <w:rFonts w:ascii="Times New Roman" w:hAnsi="Times New Roman"/>
          <w:spacing w:val="-8"/>
          <w:sz w:val="28"/>
        </w:rPr>
        <w:t>12 356</w:t>
      </w:r>
      <w:r>
        <w:rPr>
          <w:rFonts w:ascii="Times New Roman" w:hAnsi="Times New Roman"/>
          <w:spacing w:val="-8"/>
          <w:sz w:val="28"/>
        </w:rPr>
        <w:t>,</w:t>
      </w:r>
      <w:r w:rsidR="008427B8">
        <w:rPr>
          <w:rFonts w:ascii="Times New Roman" w:hAnsi="Times New Roman"/>
          <w:spacing w:val="-8"/>
          <w:sz w:val="28"/>
        </w:rPr>
        <w:t>8</w:t>
      </w:r>
      <w:r>
        <w:rPr>
          <w:rFonts w:ascii="Times New Roman" w:hAnsi="Times New Roman"/>
          <w:spacing w:val="-8"/>
          <w:sz w:val="28"/>
        </w:rPr>
        <w:t xml:space="preserve"> тыс. руб.;</w:t>
      </w:r>
    </w:p>
    <w:p w14:paraId="58A499B6" w14:textId="77777777" w:rsidR="00E7612C" w:rsidRDefault="00000000">
      <w:pPr>
        <w:pStyle w:val="a3"/>
        <w:tabs>
          <w:tab w:val="left" w:pos="426"/>
          <w:tab w:val="left" w:pos="1080"/>
        </w:tabs>
        <w:spacing w:after="0" w:line="240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2024 – 1 371,4 тыс. руб.;</w:t>
      </w:r>
    </w:p>
    <w:p w14:paraId="3DA9C07F" w14:textId="77777777" w:rsidR="00E7612C" w:rsidRDefault="00000000">
      <w:pPr>
        <w:pStyle w:val="a3"/>
        <w:tabs>
          <w:tab w:val="left" w:pos="426"/>
          <w:tab w:val="left" w:pos="1080"/>
        </w:tabs>
        <w:spacing w:after="0" w:line="240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2025 – 500,0 тыс. руб.;</w:t>
      </w:r>
    </w:p>
    <w:p w14:paraId="344AAFC3" w14:textId="77777777" w:rsidR="00E7612C" w:rsidRDefault="00000000">
      <w:pPr>
        <w:pStyle w:val="a3"/>
        <w:tabs>
          <w:tab w:val="left" w:pos="426"/>
          <w:tab w:val="left" w:pos="1080"/>
        </w:tabs>
        <w:spacing w:after="0" w:line="240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2026- 500,0 тыс. руб.;</w:t>
      </w:r>
    </w:p>
    <w:p w14:paraId="3045ADB3" w14:textId="77777777" w:rsidR="00E7612C" w:rsidRDefault="00000000">
      <w:pPr>
        <w:pStyle w:val="a3"/>
        <w:tabs>
          <w:tab w:val="left" w:pos="426"/>
          <w:tab w:val="left" w:pos="1080"/>
        </w:tabs>
        <w:spacing w:after="0" w:line="240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2027- 500,0 тыс. руб.;</w:t>
      </w:r>
    </w:p>
    <w:p w14:paraId="7C25680B" w14:textId="77777777" w:rsidR="00E7612C" w:rsidRDefault="00000000">
      <w:pPr>
        <w:pStyle w:val="a3"/>
        <w:tabs>
          <w:tab w:val="left" w:pos="426"/>
          <w:tab w:val="left" w:pos="1080"/>
        </w:tabs>
        <w:spacing w:after="0" w:line="240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>2028- 500,0 тыс. руб.;</w:t>
      </w:r>
    </w:p>
    <w:p w14:paraId="42155ACB" w14:textId="77777777" w:rsidR="00E7612C" w:rsidRDefault="00000000">
      <w:pPr>
        <w:pStyle w:val="a3"/>
        <w:tabs>
          <w:tab w:val="left" w:pos="426"/>
          <w:tab w:val="left" w:pos="1080"/>
        </w:tabs>
        <w:spacing w:after="0" w:line="240" w:lineRule="auto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lastRenderedPageBreak/>
        <w:t>2029- 500,0 тыс. руб.;</w:t>
      </w:r>
    </w:p>
    <w:p w14:paraId="4848EDB2" w14:textId="77777777" w:rsidR="00E7612C" w:rsidRDefault="00000000">
      <w:pPr>
        <w:pStyle w:val="a3"/>
        <w:tabs>
          <w:tab w:val="left" w:pos="426"/>
          <w:tab w:val="left" w:pos="1080"/>
        </w:tabs>
        <w:spacing w:after="0" w:line="240" w:lineRule="auto"/>
        <w:ind w:left="0"/>
        <w:jc w:val="both"/>
        <w:rPr>
          <w:rFonts w:ascii="Times New Roman" w:hAnsi="Times New Roman"/>
          <w:spacing w:val="-8"/>
          <w:sz w:val="28"/>
        </w:rPr>
      </w:pPr>
      <w:r>
        <w:rPr>
          <w:rFonts w:ascii="Times New Roman" w:hAnsi="Times New Roman"/>
          <w:spacing w:val="-8"/>
          <w:sz w:val="28"/>
        </w:rPr>
        <w:t xml:space="preserve">            2030- 500,0 тыс. руб.;</w:t>
      </w:r>
    </w:p>
    <w:p w14:paraId="30D3983C" w14:textId="77777777" w:rsidR="00E7612C" w:rsidRDefault="00E7612C">
      <w:pPr>
        <w:pStyle w:val="a3"/>
        <w:tabs>
          <w:tab w:val="left" w:pos="426"/>
          <w:tab w:val="left" w:pos="1080"/>
        </w:tabs>
        <w:spacing w:after="0" w:line="240" w:lineRule="auto"/>
        <w:ind w:left="0"/>
        <w:jc w:val="both"/>
        <w:rPr>
          <w:rFonts w:ascii="Times New Roman" w:hAnsi="Times New Roman"/>
          <w:spacing w:val="-8"/>
          <w:sz w:val="28"/>
        </w:rPr>
      </w:pPr>
    </w:p>
    <w:p w14:paraId="40841614" w14:textId="77777777" w:rsidR="00E7612C" w:rsidRDefault="00000000">
      <w:pPr>
        <w:pStyle w:val="a3"/>
        <w:numPr>
          <w:ilvl w:val="0"/>
          <w:numId w:val="3"/>
        </w:numPr>
        <w:tabs>
          <w:tab w:val="left" w:pos="426"/>
          <w:tab w:val="left" w:pos="1080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Таблицу 2 Расходы бюджета Ленинского сельского поселения на реализацию муниципальной программы изложить в следующей редакции:</w:t>
      </w:r>
    </w:p>
    <w:p w14:paraId="264FE6C4" w14:textId="77777777" w:rsidR="00E7612C" w:rsidRDefault="00E7612C">
      <w:pPr>
        <w:sectPr w:rsidR="00E7612C">
          <w:pgSz w:w="11906" w:h="16838"/>
          <w:pgMar w:top="425" w:right="851" w:bottom="720" w:left="1701" w:header="709" w:footer="709" w:gutter="0"/>
          <w:cols w:space="720"/>
        </w:sectPr>
      </w:pPr>
    </w:p>
    <w:p w14:paraId="6254BD73" w14:textId="77777777" w:rsidR="00E7612C" w:rsidRDefault="00000000">
      <w:pPr>
        <w:pStyle w:val="a3"/>
        <w:tabs>
          <w:tab w:val="left" w:pos="426"/>
          <w:tab w:val="left" w:pos="1080"/>
        </w:tabs>
        <w:spacing w:after="0" w:line="240" w:lineRule="auto"/>
        <w:ind w:left="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 Таблица 2</w:t>
      </w:r>
    </w:p>
    <w:p w14:paraId="67F4D338" w14:textId="77777777" w:rsidR="00E7612C" w:rsidRDefault="00000000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Расходы бюджета Ленинского сельского поселения на </w:t>
      </w:r>
    </w:p>
    <w:p w14:paraId="36580182" w14:textId="77777777" w:rsidR="00E7612C" w:rsidRDefault="00000000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реализацию муниципальной программы </w:t>
      </w:r>
    </w:p>
    <w:p w14:paraId="693E9CDC" w14:textId="77777777" w:rsidR="00E7612C" w:rsidRDefault="00000000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tbl>
      <w:tblPr>
        <w:tblW w:w="16266" w:type="dxa"/>
        <w:tblInd w:w="-572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574"/>
        <w:gridCol w:w="1380"/>
        <w:gridCol w:w="2352"/>
        <w:gridCol w:w="573"/>
        <w:gridCol w:w="415"/>
        <w:gridCol w:w="365"/>
        <w:gridCol w:w="250"/>
        <w:gridCol w:w="830"/>
        <w:gridCol w:w="830"/>
        <w:gridCol w:w="787"/>
        <w:gridCol w:w="850"/>
        <w:gridCol w:w="851"/>
        <w:gridCol w:w="820"/>
        <w:gridCol w:w="615"/>
        <w:gridCol w:w="617"/>
        <w:gridCol w:w="604"/>
        <w:gridCol w:w="615"/>
        <w:gridCol w:w="631"/>
        <w:gridCol w:w="648"/>
        <w:gridCol w:w="659"/>
      </w:tblGrid>
      <w:tr w:rsidR="00E7612C" w14:paraId="59B3ECE1" w14:textId="77777777" w:rsidTr="00341BC4">
        <w:trPr>
          <w:trHeight w:val="720"/>
        </w:trPr>
        <w:tc>
          <w:tcPr>
            <w:tcW w:w="15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2148C73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Статус</w:t>
            </w:r>
          </w:p>
        </w:tc>
        <w:tc>
          <w:tcPr>
            <w:tcW w:w="13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95CDA2B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Наименование      </w:t>
            </w:r>
            <w:r>
              <w:rPr>
                <w:rFonts w:ascii="Times New Roman" w:hAnsi="Times New Roman"/>
                <w:sz w:val="20"/>
              </w:rPr>
              <w:br/>
              <w:t xml:space="preserve">муниципальной </w:t>
            </w:r>
            <w:r>
              <w:rPr>
                <w:rFonts w:ascii="Times New Roman" w:hAnsi="Times New Roman"/>
                <w:sz w:val="20"/>
              </w:rPr>
              <w:br/>
              <w:t>программы, подпрограммы</w:t>
            </w:r>
            <w:r>
              <w:rPr>
                <w:rFonts w:ascii="Times New Roman" w:hAnsi="Times New Roman"/>
                <w:sz w:val="20"/>
              </w:rPr>
              <w:br/>
              <w:t xml:space="preserve">муниципальной  </w:t>
            </w:r>
            <w:r>
              <w:rPr>
                <w:rFonts w:ascii="Times New Roman" w:hAnsi="Times New Roman"/>
                <w:sz w:val="20"/>
              </w:rPr>
              <w:br/>
              <w:t>программы,</w:t>
            </w:r>
          </w:p>
          <w:p w14:paraId="4A2A548D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основного мероприятия,</w:t>
            </w:r>
            <w:r>
              <w:rPr>
                <w:rFonts w:ascii="Times New Roman" w:hAnsi="Times New Roman"/>
                <w:sz w:val="20"/>
              </w:rPr>
              <w:br/>
              <w:t>мероприятия ведомственной целевой программы</w:t>
            </w:r>
          </w:p>
        </w:tc>
        <w:tc>
          <w:tcPr>
            <w:tcW w:w="23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4FA702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Ответственный  </w:t>
            </w:r>
            <w:r>
              <w:rPr>
                <w:rFonts w:ascii="Times New Roman" w:hAnsi="Times New Roman"/>
                <w:sz w:val="20"/>
              </w:rPr>
              <w:br/>
              <w:t xml:space="preserve">исполнитель,  </w:t>
            </w:r>
            <w:r>
              <w:rPr>
                <w:rFonts w:ascii="Times New Roman" w:hAnsi="Times New Roman"/>
                <w:sz w:val="20"/>
              </w:rPr>
              <w:br/>
              <w:t xml:space="preserve">соисполнители,  </w:t>
            </w:r>
            <w:r>
              <w:rPr>
                <w:rFonts w:ascii="Times New Roman" w:hAnsi="Times New Roman"/>
                <w:sz w:val="20"/>
              </w:rPr>
              <w:br/>
              <w:t xml:space="preserve"> участники</w:t>
            </w:r>
          </w:p>
        </w:tc>
        <w:tc>
          <w:tcPr>
            <w:tcW w:w="1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6AD5439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Код бюджетной   </w:t>
            </w:r>
            <w:r>
              <w:rPr>
                <w:rFonts w:ascii="Times New Roman" w:hAnsi="Times New Roman"/>
                <w:sz w:val="20"/>
              </w:rPr>
              <w:br/>
              <w:t xml:space="preserve">   классификации   </w:t>
            </w:r>
            <w:r>
              <w:rPr>
                <w:rFonts w:ascii="Times New Roman" w:hAnsi="Times New Roman"/>
                <w:sz w:val="20"/>
              </w:rPr>
              <w:br/>
            </w:r>
          </w:p>
        </w:tc>
        <w:tc>
          <w:tcPr>
            <w:tcW w:w="55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284D031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(тыс. руб.), годы</w:t>
            </w: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C33DE91" w14:textId="77777777" w:rsidR="00E7612C" w:rsidRDefault="00E7612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CEE1055" w14:textId="77777777" w:rsidR="00E7612C" w:rsidRDefault="00E7612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3F55470" w14:textId="77777777" w:rsidR="00E7612C" w:rsidRDefault="00E7612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5B51213" w14:textId="77777777" w:rsidR="00E7612C" w:rsidRDefault="00E7612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E831E05" w14:textId="77777777" w:rsidR="00E7612C" w:rsidRDefault="00E7612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7238BB8" w14:textId="77777777" w:rsidR="00E7612C" w:rsidRDefault="00E7612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E7612C" w14:paraId="02C4B885" w14:textId="77777777" w:rsidTr="00341BC4">
        <w:trPr>
          <w:trHeight w:val="1739"/>
        </w:trPr>
        <w:tc>
          <w:tcPr>
            <w:tcW w:w="15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693682D" w14:textId="77777777" w:rsidR="00E7612C" w:rsidRDefault="00E7612C"/>
        </w:tc>
        <w:tc>
          <w:tcPr>
            <w:tcW w:w="13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0106A87" w14:textId="77777777" w:rsidR="00E7612C" w:rsidRDefault="00E7612C"/>
        </w:tc>
        <w:tc>
          <w:tcPr>
            <w:tcW w:w="23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0D39143" w14:textId="77777777" w:rsidR="00E7612C" w:rsidRDefault="00E7612C"/>
        </w:tc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F789779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ЦСР</w:t>
            </w:r>
          </w:p>
        </w:tc>
        <w:tc>
          <w:tcPr>
            <w:tcW w:w="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057D885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ВР</w:t>
            </w:r>
          </w:p>
        </w:tc>
        <w:tc>
          <w:tcPr>
            <w:tcW w:w="3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51A3EC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Рз</w:t>
            </w:r>
            <w:proofErr w:type="spellEnd"/>
          </w:p>
        </w:tc>
        <w:tc>
          <w:tcPr>
            <w:tcW w:w="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AE85288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Пр</w:t>
            </w:r>
            <w:proofErr w:type="spellEnd"/>
          </w:p>
        </w:tc>
        <w:tc>
          <w:tcPr>
            <w:tcW w:w="8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DB3023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2019</w:t>
            </w:r>
          </w:p>
        </w:tc>
        <w:tc>
          <w:tcPr>
            <w:tcW w:w="8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76A18BB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2020</w:t>
            </w:r>
          </w:p>
        </w:tc>
        <w:tc>
          <w:tcPr>
            <w:tcW w:w="7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C43A2B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9C605B7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2022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CD6495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2023</w:t>
            </w:r>
          </w:p>
        </w:tc>
        <w:tc>
          <w:tcPr>
            <w:tcW w:w="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3C9A02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2024</w:t>
            </w:r>
          </w:p>
        </w:tc>
        <w:tc>
          <w:tcPr>
            <w:tcW w:w="6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9119517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2024</w:t>
            </w:r>
          </w:p>
        </w:tc>
        <w:tc>
          <w:tcPr>
            <w:tcW w:w="6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291718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2025</w:t>
            </w:r>
          </w:p>
        </w:tc>
        <w:tc>
          <w:tcPr>
            <w:tcW w:w="6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0BDA157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2026</w:t>
            </w:r>
          </w:p>
        </w:tc>
        <w:tc>
          <w:tcPr>
            <w:tcW w:w="6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5E330CB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2027</w:t>
            </w:r>
          </w:p>
        </w:tc>
        <w:tc>
          <w:tcPr>
            <w:tcW w:w="6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7D3995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2028</w:t>
            </w:r>
          </w:p>
        </w:tc>
        <w:tc>
          <w:tcPr>
            <w:tcW w:w="6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BAE696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2029</w:t>
            </w:r>
          </w:p>
        </w:tc>
        <w:tc>
          <w:tcPr>
            <w:tcW w:w="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D0EFB1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2030</w:t>
            </w:r>
          </w:p>
        </w:tc>
      </w:tr>
      <w:tr w:rsidR="00E7612C" w14:paraId="406B681C" w14:textId="77777777" w:rsidTr="00341BC4">
        <w:trPr>
          <w:trHeight w:val="263"/>
        </w:trPr>
        <w:tc>
          <w:tcPr>
            <w:tcW w:w="15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FE77B2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3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E6BF017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DE6954D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1FA50A9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AF54B3E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3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F54804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7CA468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8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600E3B0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8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B2BC2A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7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8D8950E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7DB1FFD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C6707F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7A8C35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6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05B37E0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6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67B6098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</w:t>
            </w:r>
          </w:p>
        </w:tc>
        <w:tc>
          <w:tcPr>
            <w:tcW w:w="6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635875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</w:t>
            </w:r>
          </w:p>
        </w:tc>
        <w:tc>
          <w:tcPr>
            <w:tcW w:w="6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E966342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</w:t>
            </w:r>
          </w:p>
        </w:tc>
        <w:tc>
          <w:tcPr>
            <w:tcW w:w="6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A6AB377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18</w:t>
            </w:r>
          </w:p>
        </w:tc>
        <w:tc>
          <w:tcPr>
            <w:tcW w:w="6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A73C9E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19</w:t>
            </w:r>
          </w:p>
        </w:tc>
        <w:tc>
          <w:tcPr>
            <w:tcW w:w="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7165FF0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</w:t>
            </w:r>
          </w:p>
        </w:tc>
      </w:tr>
      <w:tr w:rsidR="00E7612C" w14:paraId="5E6BA5E5" w14:textId="77777777" w:rsidTr="00341BC4">
        <w:trPr>
          <w:trHeight w:val="3026"/>
        </w:trPr>
        <w:tc>
          <w:tcPr>
            <w:tcW w:w="15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385BF8D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Муниципальная  </w:t>
            </w:r>
            <w:r>
              <w:rPr>
                <w:rFonts w:ascii="Times New Roman" w:hAnsi="Times New Roman"/>
                <w:sz w:val="20"/>
              </w:rPr>
              <w:br/>
              <w:t xml:space="preserve">программа       </w:t>
            </w:r>
          </w:p>
        </w:tc>
        <w:tc>
          <w:tcPr>
            <w:tcW w:w="13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D128C11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Развитие транспортной системы</w:t>
            </w:r>
          </w:p>
        </w:tc>
        <w:tc>
          <w:tcPr>
            <w:tcW w:w="23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B944E26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Начальник отдела  ЖКХ и муниципального имущества администрации Ленинского сельского поселения</w:t>
            </w:r>
          </w:p>
        </w:tc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3871041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04 0 0000    </w:t>
            </w:r>
          </w:p>
        </w:tc>
        <w:tc>
          <w:tcPr>
            <w:tcW w:w="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F87383F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X  </w:t>
            </w:r>
          </w:p>
          <w:p w14:paraId="3185B04A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</w:t>
            </w:r>
          </w:p>
        </w:tc>
        <w:tc>
          <w:tcPr>
            <w:tcW w:w="3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0C8D3D5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X   </w:t>
            </w:r>
          </w:p>
          <w:p w14:paraId="6373811F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</w:t>
            </w:r>
          </w:p>
        </w:tc>
        <w:tc>
          <w:tcPr>
            <w:tcW w:w="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12D6E15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X   </w:t>
            </w:r>
          </w:p>
          <w:p w14:paraId="26E50415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</w:t>
            </w:r>
          </w:p>
        </w:tc>
        <w:tc>
          <w:tcPr>
            <w:tcW w:w="8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ADA550C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5 910,3</w:t>
            </w:r>
          </w:p>
        </w:tc>
        <w:tc>
          <w:tcPr>
            <w:tcW w:w="8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4FD88C5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1 073,7</w:t>
            </w:r>
          </w:p>
        </w:tc>
        <w:tc>
          <w:tcPr>
            <w:tcW w:w="7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D74DE7B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4 132,7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7880A9F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3 706,95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90C4C00" w14:textId="46C31045" w:rsidR="00E7612C" w:rsidRDefault="008427B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12365,8</w:t>
            </w:r>
          </w:p>
        </w:tc>
        <w:tc>
          <w:tcPr>
            <w:tcW w:w="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7CC9ED3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1 371,4</w:t>
            </w:r>
          </w:p>
        </w:tc>
        <w:tc>
          <w:tcPr>
            <w:tcW w:w="6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FF5E430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73FCF9F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60CB37F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04ED379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B13959D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95F548C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93B2E4A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</w:tr>
      <w:tr w:rsidR="00E7612C" w14:paraId="2F4FE3B0" w14:textId="77777777" w:rsidTr="00341BC4">
        <w:trPr>
          <w:trHeight w:val="3026"/>
        </w:trPr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2C83A4D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Подпрограмма</w:t>
            </w: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6717C55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Развитие транспортной инфраструктуры</w:t>
            </w:r>
          </w:p>
        </w:tc>
        <w:tc>
          <w:tcPr>
            <w:tcW w:w="2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ABB92FC" w14:textId="77777777" w:rsidR="00E7612C" w:rsidRDefault="00000000">
            <w:pPr>
              <w:rPr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Начальник отдела  ЖКХ и муниципального имущества администрации Ленинского сельского поселения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90299AC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04 1 0000</w:t>
            </w: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3CE4A4F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Х</w:t>
            </w:r>
          </w:p>
        </w:tc>
        <w:tc>
          <w:tcPr>
            <w:tcW w:w="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C055E9E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Х</w:t>
            </w:r>
          </w:p>
        </w:tc>
        <w:tc>
          <w:tcPr>
            <w:tcW w:w="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50B836E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Х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5BDD6FE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5 910,3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EEDCBC8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1 073,7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3AF74B9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4 132,7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D1DB879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3706,95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83AB693" w14:textId="5D308F9B" w:rsidR="00E7612C" w:rsidRDefault="008427B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12356,</w:t>
            </w:r>
            <w:r w:rsidR="00341BC4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F7AFD39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1 371,4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C5122AF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FAC8F81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A0A327D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43FAB17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9938EB5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CD6B189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365B14E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</w:tr>
      <w:tr w:rsidR="00E7612C" w14:paraId="15EC55EA" w14:textId="77777777" w:rsidTr="00341BC4">
        <w:trPr>
          <w:trHeight w:val="3026"/>
        </w:trPr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6DEB56D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Подпрограмма</w:t>
            </w: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8E2CBF2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Повышение безопасности дорожного движения</w:t>
            </w:r>
          </w:p>
        </w:tc>
        <w:tc>
          <w:tcPr>
            <w:tcW w:w="2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FB6E957" w14:textId="77777777" w:rsidR="00E7612C" w:rsidRDefault="00000000">
            <w:pPr>
              <w:rPr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Начальник отдела  ЖКХ и муниципального имущества администрации Ленинского сельского поселения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722940E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04 2 0000</w:t>
            </w: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496DB0B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Х</w:t>
            </w:r>
          </w:p>
        </w:tc>
        <w:tc>
          <w:tcPr>
            <w:tcW w:w="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A5DF570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Х</w:t>
            </w:r>
          </w:p>
        </w:tc>
        <w:tc>
          <w:tcPr>
            <w:tcW w:w="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19D8542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Х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30DF7F7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9EE810B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DD95353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55E3FD6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C3E6C8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5797207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F185B9F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47FBDE0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3A40F6B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7F05BEF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B038E0E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26D8BB3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F9518FB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</w:tr>
    </w:tbl>
    <w:p w14:paraId="26A8A7E2" w14:textId="77777777" w:rsidR="00E7612C" w:rsidRDefault="00E7612C"/>
    <w:p w14:paraId="2F3D5395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5EBC43BC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777F5D82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6C3338BD" w14:textId="77777777" w:rsidR="00E7612C" w:rsidRDefault="00E7612C">
      <w:pPr>
        <w:sectPr w:rsidR="00E7612C">
          <w:pgSz w:w="16838" w:h="11906" w:orient="landscape"/>
          <w:pgMar w:top="1701" w:right="425" w:bottom="851" w:left="720" w:header="709" w:footer="709" w:gutter="0"/>
          <w:cols w:space="720"/>
        </w:sectPr>
      </w:pPr>
    </w:p>
    <w:p w14:paraId="041495E3" w14:textId="77777777" w:rsidR="00E7612C" w:rsidRDefault="00E7612C">
      <w:pPr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24C6D63F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7B15EBE0" w14:textId="77777777" w:rsidR="00E7612C" w:rsidRDefault="00000000">
      <w:pPr>
        <w:pStyle w:val="a3"/>
        <w:numPr>
          <w:ilvl w:val="0"/>
          <w:numId w:val="3"/>
        </w:numPr>
        <w:tabs>
          <w:tab w:val="left" w:pos="426"/>
          <w:tab w:val="left" w:pos="1080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Таблицу 4 Расходы областного бюджета, федерального бюджета, местных бюджетов и внебюджетных источников на реализацию муниципальной программы изложить в следующей редакции:</w:t>
      </w:r>
    </w:p>
    <w:p w14:paraId="1306EB09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0B737916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67F8F909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5576C960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4918526C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451EDE50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4C437E2D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544C5964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100E3164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0B897790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33BC8590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625CAC45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1849AD6F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5D8F310C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59597C43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59010D8D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1871B3B1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5D073C21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799AABFB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3DC4AEE6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3D768AFE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07BEF929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446946ED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15D2D24F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53DADCDE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0E580505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61C55885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6AE1DFFF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765B393D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24AFBFE4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05614282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7F411CEF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0000075F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1C277572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30D15728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6A095865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039103BF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6D495CD3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327AEB76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30A7DB6B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329971A3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43A944EB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4FC5C8E2" w14:textId="77777777" w:rsidR="00E7612C" w:rsidRDefault="00E7612C">
      <w:pPr>
        <w:pStyle w:val="a3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71B853F3" w14:textId="77777777" w:rsidR="00E7612C" w:rsidRDefault="00E7612C">
      <w:pPr>
        <w:sectPr w:rsidR="00E7612C">
          <w:pgSz w:w="11906" w:h="16838"/>
          <w:pgMar w:top="425" w:right="851" w:bottom="720" w:left="1701" w:header="709" w:footer="709" w:gutter="0"/>
          <w:cols w:space="720"/>
        </w:sectPr>
      </w:pPr>
    </w:p>
    <w:p w14:paraId="477986EA" w14:textId="77777777" w:rsidR="00E7612C" w:rsidRDefault="00000000">
      <w:pPr>
        <w:widowControl w:val="0"/>
        <w:spacing w:after="0" w:line="240" w:lineRule="auto"/>
        <w:jc w:val="right"/>
        <w:outlineLvl w:val="2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Таблица 4</w:t>
      </w:r>
    </w:p>
    <w:p w14:paraId="1C399FBE" w14:textId="77777777" w:rsidR="00E7612C" w:rsidRDefault="00000000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bookmarkStart w:id="1" w:name="Par879"/>
      <w:bookmarkEnd w:id="1"/>
      <w:r>
        <w:rPr>
          <w:rFonts w:ascii="Times New Roman" w:hAnsi="Times New Roman"/>
          <w:sz w:val="24"/>
        </w:rPr>
        <w:t>Расходы</w:t>
      </w:r>
    </w:p>
    <w:p w14:paraId="69B2029B" w14:textId="77777777" w:rsidR="00E7612C" w:rsidRDefault="00000000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областного бюджета, федерального бюджета, местных бюджетов </w:t>
      </w:r>
    </w:p>
    <w:p w14:paraId="6D1AD231" w14:textId="77777777" w:rsidR="00E7612C" w:rsidRDefault="00000000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и внебюджетных источников на реализацию муниципальной программы </w:t>
      </w:r>
    </w:p>
    <w:p w14:paraId="38FE927E" w14:textId="77777777" w:rsidR="00E7612C" w:rsidRDefault="00E7612C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</w:p>
    <w:tbl>
      <w:tblPr>
        <w:tblW w:w="0" w:type="auto"/>
        <w:tblInd w:w="-431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808"/>
        <w:gridCol w:w="1945"/>
        <w:gridCol w:w="2086"/>
        <w:gridCol w:w="1083"/>
        <w:gridCol w:w="870"/>
        <w:gridCol w:w="735"/>
        <w:gridCol w:w="915"/>
        <w:gridCol w:w="833"/>
        <w:gridCol w:w="822"/>
        <w:gridCol w:w="835"/>
        <w:gridCol w:w="694"/>
        <w:gridCol w:w="695"/>
        <w:gridCol w:w="834"/>
        <w:gridCol w:w="834"/>
        <w:gridCol w:w="757"/>
      </w:tblGrid>
      <w:tr w:rsidR="00E7612C" w14:paraId="38F96E8F" w14:textId="77777777">
        <w:tc>
          <w:tcPr>
            <w:tcW w:w="1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946CCC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Статус</w:t>
            </w:r>
          </w:p>
        </w:tc>
        <w:tc>
          <w:tcPr>
            <w:tcW w:w="1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C2BDD4B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     </w:t>
            </w:r>
            <w:r>
              <w:rPr>
                <w:rFonts w:ascii="Times New Roman" w:hAnsi="Times New Roman"/>
                <w:sz w:val="24"/>
              </w:rPr>
              <w:br/>
              <w:t>муниципальной программы,</w:t>
            </w:r>
          </w:p>
          <w:p w14:paraId="49D553A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подпрограммы муниципальной программы</w:t>
            </w:r>
          </w:p>
        </w:tc>
        <w:tc>
          <w:tcPr>
            <w:tcW w:w="20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7F6D323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Ответственный    </w:t>
            </w:r>
            <w:r>
              <w:rPr>
                <w:rFonts w:ascii="Times New Roman" w:hAnsi="Times New Roman"/>
                <w:sz w:val="24"/>
              </w:rPr>
              <w:br/>
              <w:t xml:space="preserve">исполнитель,  </w:t>
            </w:r>
            <w:r>
              <w:rPr>
                <w:rFonts w:ascii="Times New Roman" w:hAnsi="Times New Roman"/>
                <w:sz w:val="24"/>
              </w:rPr>
              <w:br/>
              <w:t>соисполнители</w:t>
            </w:r>
            <w:r>
              <w:rPr>
                <w:rFonts w:ascii="Times New Roman" w:hAnsi="Times New Roman"/>
                <w:sz w:val="24"/>
              </w:rPr>
              <w:br/>
            </w:r>
          </w:p>
        </w:tc>
        <w:tc>
          <w:tcPr>
            <w:tcW w:w="609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30E924B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Оценка расходов (тыс. руб.), годы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10F4A60" w14:textId="77777777" w:rsidR="00E7612C" w:rsidRDefault="00E7612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2A4F38F" w14:textId="77777777" w:rsidR="00E7612C" w:rsidRDefault="00E7612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D206EA4" w14:textId="77777777" w:rsidR="00E7612C" w:rsidRDefault="00E7612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0418489" w14:textId="77777777" w:rsidR="00E7612C" w:rsidRDefault="00E7612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C865862" w14:textId="77777777" w:rsidR="00E7612C" w:rsidRDefault="00E7612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E7612C" w14:paraId="1B416908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4133E50" w14:textId="77777777" w:rsidR="00E7612C" w:rsidRDefault="00E7612C"/>
        </w:tc>
        <w:tc>
          <w:tcPr>
            <w:tcW w:w="19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14A5F27" w14:textId="77777777" w:rsidR="00E7612C" w:rsidRDefault="00E7612C"/>
        </w:tc>
        <w:tc>
          <w:tcPr>
            <w:tcW w:w="20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D3117B6" w14:textId="77777777" w:rsidR="00E7612C" w:rsidRDefault="00E7612C"/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F6771F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2019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E8BF5B2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2020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A5D918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2021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2A56035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2022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D689B81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2023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122A44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905919D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5AFE8A3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87C7C53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ABA3E18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2028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5ECCC32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2029</w:t>
            </w:r>
          </w:p>
        </w:tc>
        <w:tc>
          <w:tcPr>
            <w:tcW w:w="7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862A42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</w:t>
            </w:r>
          </w:p>
        </w:tc>
      </w:tr>
      <w:tr w:rsidR="00E7612C" w14:paraId="3EADD455" w14:textId="77777777">
        <w:tc>
          <w:tcPr>
            <w:tcW w:w="18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7671619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9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8C78DC9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0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A96FD2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D7BD183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2215579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3D8D65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0A41AE8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2A8F27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669FA2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AAE4B83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B93CAE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FDC432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00A2331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FF4BC5B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7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AEAD9A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</w:p>
        </w:tc>
      </w:tr>
      <w:tr w:rsidR="00E7612C" w14:paraId="7A4D3278" w14:textId="77777777">
        <w:tc>
          <w:tcPr>
            <w:tcW w:w="1808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DB79ED7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Муниципальная программа</w:t>
            </w:r>
          </w:p>
        </w:tc>
        <w:tc>
          <w:tcPr>
            <w:tcW w:w="1945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8556F66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транспортной системы</w:t>
            </w:r>
          </w:p>
        </w:tc>
        <w:tc>
          <w:tcPr>
            <w:tcW w:w="20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09F9F55" w14:textId="77777777" w:rsidR="00E7612C" w:rsidRDefault="00000000">
            <w:pPr>
              <w:widowControl w:val="0"/>
              <w:spacing w:after="0" w:line="240" w:lineRule="auto"/>
              <w:ind w:left="-217" w:firstLine="217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всего                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6B03C5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5 725,9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207EC37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1 073,7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4FDBCB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4132,7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53D28D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3 706,95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6554B86" w14:textId="4DADE4B0" w:rsidR="00E7612C" w:rsidRDefault="008427B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12356</w:t>
            </w:r>
            <w:r w:rsidR="00341BC4">
              <w:rPr>
                <w:rFonts w:ascii="Times New Roman" w:hAnsi="Times New Roman"/>
                <w:sz w:val="20"/>
              </w:rPr>
              <w:t>,8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13F381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1 371,4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15766C2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10DCDE2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9A033C9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1EF9A4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FFF9EF2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7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C81600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</w:tr>
      <w:tr w:rsidR="00E7612C" w14:paraId="2AFA4B77" w14:textId="77777777">
        <w:tc>
          <w:tcPr>
            <w:tcW w:w="18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E962E8F" w14:textId="77777777" w:rsidR="00E7612C" w:rsidRDefault="00E7612C"/>
        </w:tc>
        <w:tc>
          <w:tcPr>
            <w:tcW w:w="19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28525A6" w14:textId="77777777" w:rsidR="00E7612C" w:rsidRDefault="00E7612C"/>
        </w:tc>
        <w:tc>
          <w:tcPr>
            <w:tcW w:w="20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9023B54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областной бюджет  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5AAE02E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2587,0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7671650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8CFA71E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14B229D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A7B860D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FD27039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728154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7C5CF3E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AAC2DB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A62245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219D2B0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3B467AE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  <w:tr w:rsidR="00E7612C" w14:paraId="1DD5B885" w14:textId="77777777">
        <w:tc>
          <w:tcPr>
            <w:tcW w:w="18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F2DE91F" w14:textId="77777777" w:rsidR="00E7612C" w:rsidRDefault="00E7612C"/>
        </w:tc>
        <w:tc>
          <w:tcPr>
            <w:tcW w:w="19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F5542BE" w14:textId="77777777" w:rsidR="00E7612C" w:rsidRDefault="00E7612C"/>
        </w:tc>
        <w:tc>
          <w:tcPr>
            <w:tcW w:w="20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4EE763A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федеральный бюджет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B3A44A5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2613,1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56842E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BDBBDB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80AAE0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CC28553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D81B1FE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3964C6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7FD808D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339948B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3043A83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4459F43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DFBBEDB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  <w:tr w:rsidR="00E7612C" w14:paraId="433F61FE" w14:textId="77777777">
        <w:tc>
          <w:tcPr>
            <w:tcW w:w="18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B147B71" w14:textId="77777777" w:rsidR="00E7612C" w:rsidRDefault="00E7612C"/>
        </w:tc>
        <w:tc>
          <w:tcPr>
            <w:tcW w:w="19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BD06F93" w14:textId="77777777" w:rsidR="00E7612C" w:rsidRDefault="00E7612C"/>
        </w:tc>
        <w:tc>
          <w:tcPr>
            <w:tcW w:w="20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65525DC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B9A190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525,8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1BEEC8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1 073,7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48589E1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4132,7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2076078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3 706,95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00CAC5F" w14:textId="036888EF" w:rsidR="00E7612C" w:rsidRDefault="008427B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12356</w:t>
            </w:r>
            <w:r w:rsidR="00341BC4">
              <w:rPr>
                <w:rFonts w:ascii="Times New Roman" w:hAnsi="Times New Roman"/>
                <w:sz w:val="20"/>
              </w:rPr>
              <w:t>,8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13D64A5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1 371,4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B4AE742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396963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30E4BAD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679D11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A571D67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7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B0FABD2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</w:tr>
      <w:tr w:rsidR="00E7612C" w14:paraId="04A3EB2F" w14:textId="77777777">
        <w:tc>
          <w:tcPr>
            <w:tcW w:w="18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19F2AC8" w14:textId="77777777" w:rsidR="00E7612C" w:rsidRDefault="00E7612C"/>
        </w:tc>
        <w:tc>
          <w:tcPr>
            <w:tcW w:w="19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2392EE0" w14:textId="77777777" w:rsidR="00E7612C" w:rsidRDefault="00E7612C"/>
        </w:tc>
        <w:tc>
          <w:tcPr>
            <w:tcW w:w="20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6C7F05C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внебюджетные источники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F5CE0F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92FA259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3740DC5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6410573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77AE02D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FF6D831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BD0B25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0563B40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72BCDF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6890352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1516065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9EBC2F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  <w:tr w:rsidR="00E7612C" w14:paraId="055EC83F" w14:textId="77777777">
        <w:tc>
          <w:tcPr>
            <w:tcW w:w="1808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F820EF1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</w:t>
            </w:r>
          </w:p>
        </w:tc>
        <w:tc>
          <w:tcPr>
            <w:tcW w:w="1945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B83F51D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транспортной инфраструктуры</w:t>
            </w:r>
          </w:p>
        </w:tc>
        <w:tc>
          <w:tcPr>
            <w:tcW w:w="20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05F30E6" w14:textId="77777777" w:rsidR="00E7612C" w:rsidRDefault="00000000">
            <w:pPr>
              <w:widowControl w:val="0"/>
              <w:spacing w:after="0" w:line="240" w:lineRule="auto"/>
              <w:ind w:left="-217" w:firstLine="217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всего                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EE3DFD1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5725,9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70E1CEE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1 073,7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378C5A7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4132,7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B4386C9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3 706,95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896B52B" w14:textId="48CD3D7F" w:rsidR="00E7612C" w:rsidRDefault="008427B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12356</w:t>
            </w:r>
            <w:r w:rsidR="00341BC4">
              <w:rPr>
                <w:rFonts w:ascii="Times New Roman" w:hAnsi="Times New Roman"/>
                <w:sz w:val="20"/>
              </w:rPr>
              <w:t>,8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8B11EE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1 371,4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DFAFCB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0BE34A0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BF5BBC9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D31E9CE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EE3713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7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67BC5C3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</w:tr>
      <w:tr w:rsidR="00E7612C" w14:paraId="6A9D3DF4" w14:textId="77777777">
        <w:tc>
          <w:tcPr>
            <w:tcW w:w="18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034DCD9" w14:textId="77777777" w:rsidR="00E7612C" w:rsidRDefault="00E7612C"/>
        </w:tc>
        <w:tc>
          <w:tcPr>
            <w:tcW w:w="19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7094102" w14:textId="77777777" w:rsidR="00E7612C" w:rsidRDefault="00E7612C"/>
        </w:tc>
        <w:tc>
          <w:tcPr>
            <w:tcW w:w="20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90FAAD7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областной бюджет  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919CE0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2587,0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E01A6CD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068F285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52CAF4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E4E3F1E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AD83E6E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4E00EAD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29FE17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A9A1555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4313C10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FDA180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CD82200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  <w:tr w:rsidR="00E7612C" w14:paraId="22545C3E" w14:textId="77777777">
        <w:tc>
          <w:tcPr>
            <w:tcW w:w="18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D5E9F52" w14:textId="77777777" w:rsidR="00E7612C" w:rsidRDefault="00E7612C"/>
        </w:tc>
        <w:tc>
          <w:tcPr>
            <w:tcW w:w="19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212D2ED" w14:textId="77777777" w:rsidR="00E7612C" w:rsidRDefault="00E7612C"/>
        </w:tc>
        <w:tc>
          <w:tcPr>
            <w:tcW w:w="20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732822C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федеральный бюджет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7B8B509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2613,1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4061F6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9F01D2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B9BD789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4A85F3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A5A7109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AAF6A5D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6907AFB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FCAB923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F2D584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9A01FC5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EEF6DCE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  <w:tr w:rsidR="00E7612C" w14:paraId="78967F3A" w14:textId="77777777">
        <w:tc>
          <w:tcPr>
            <w:tcW w:w="18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963794A" w14:textId="77777777" w:rsidR="00E7612C" w:rsidRDefault="00E7612C"/>
        </w:tc>
        <w:tc>
          <w:tcPr>
            <w:tcW w:w="19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830B94B" w14:textId="77777777" w:rsidR="00E7612C" w:rsidRDefault="00E7612C"/>
        </w:tc>
        <w:tc>
          <w:tcPr>
            <w:tcW w:w="20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0412892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EBE36F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525,8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24F77F9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1 073,7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DBA67F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4132,7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33461A1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3 706,95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B92159C" w14:textId="09471FDC" w:rsidR="00E7612C" w:rsidRDefault="008427B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12356</w:t>
            </w:r>
            <w:r w:rsidR="00341BC4">
              <w:rPr>
                <w:rFonts w:ascii="Times New Roman" w:hAnsi="Times New Roman"/>
                <w:sz w:val="20"/>
              </w:rPr>
              <w:t>,8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E53DD63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1 371,4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260DF07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958F500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4BBB23B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FB141E0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E38E9F2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7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873ABE7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</w:tr>
      <w:tr w:rsidR="00E7612C" w14:paraId="3CEAA620" w14:textId="77777777">
        <w:tc>
          <w:tcPr>
            <w:tcW w:w="18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09BCAC2" w14:textId="77777777" w:rsidR="00E7612C" w:rsidRDefault="00E7612C"/>
        </w:tc>
        <w:tc>
          <w:tcPr>
            <w:tcW w:w="19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3BE4387" w14:textId="77777777" w:rsidR="00E7612C" w:rsidRDefault="00E7612C"/>
        </w:tc>
        <w:tc>
          <w:tcPr>
            <w:tcW w:w="20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5315DB9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внебюджетные источники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1E54737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3E9EDFD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05BB0B1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8964F78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97367E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B665420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FB61A7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822A5C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43E3C2E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2975A5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372C80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57176E3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  <w:tr w:rsidR="00E7612C" w14:paraId="185BB02B" w14:textId="77777777">
        <w:tc>
          <w:tcPr>
            <w:tcW w:w="1808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0F3F44B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</w:t>
            </w:r>
          </w:p>
        </w:tc>
        <w:tc>
          <w:tcPr>
            <w:tcW w:w="1945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9EF8C7A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безопасности дорожного движения</w:t>
            </w:r>
          </w:p>
        </w:tc>
        <w:tc>
          <w:tcPr>
            <w:tcW w:w="20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5ED1D1A" w14:textId="77777777" w:rsidR="00E7612C" w:rsidRDefault="00000000">
            <w:pPr>
              <w:widowControl w:val="0"/>
              <w:spacing w:after="0" w:line="240" w:lineRule="auto"/>
              <w:ind w:left="-217" w:firstLine="217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всего                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4826728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9BC34F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4497E05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2742A7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D8D9D87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CE1016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EFFE9EB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ABDAEDE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9EA53F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DA3F1FD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58746C8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7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1B3589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</w:tr>
      <w:tr w:rsidR="00E7612C" w14:paraId="5B5CA99D" w14:textId="77777777">
        <w:tc>
          <w:tcPr>
            <w:tcW w:w="18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0822463" w14:textId="77777777" w:rsidR="00E7612C" w:rsidRDefault="00E7612C"/>
        </w:tc>
        <w:tc>
          <w:tcPr>
            <w:tcW w:w="19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BA975E" w14:textId="77777777" w:rsidR="00E7612C" w:rsidRDefault="00E7612C"/>
        </w:tc>
        <w:tc>
          <w:tcPr>
            <w:tcW w:w="20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04DF432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областной бюджет  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99E168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0D3165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D0C73E5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1C72129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F4FFD3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AB2AA62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33F454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D524A5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8FA4A8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50B4C2E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D7660B1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1685A4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  <w:tr w:rsidR="00E7612C" w14:paraId="562CFF6B" w14:textId="77777777">
        <w:tc>
          <w:tcPr>
            <w:tcW w:w="18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CE3D8FC" w14:textId="77777777" w:rsidR="00E7612C" w:rsidRDefault="00E7612C"/>
        </w:tc>
        <w:tc>
          <w:tcPr>
            <w:tcW w:w="19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C07F312" w14:textId="77777777" w:rsidR="00E7612C" w:rsidRDefault="00E7612C"/>
        </w:tc>
        <w:tc>
          <w:tcPr>
            <w:tcW w:w="20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804C3DD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федеральный бюджет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9DAFCAE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11C81B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DAA2A65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4292C6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A991860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E48F41D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FC9E32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F1D7C9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941395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642B1E0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7AEB957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50905B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  <w:tr w:rsidR="00E7612C" w14:paraId="0F5E72DC" w14:textId="77777777">
        <w:tc>
          <w:tcPr>
            <w:tcW w:w="18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74F7FB8" w14:textId="77777777" w:rsidR="00E7612C" w:rsidRDefault="00E7612C"/>
        </w:tc>
        <w:tc>
          <w:tcPr>
            <w:tcW w:w="19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FE37322" w14:textId="77777777" w:rsidR="00E7612C" w:rsidRDefault="00E7612C"/>
        </w:tc>
        <w:tc>
          <w:tcPr>
            <w:tcW w:w="20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3C4CF85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059F7F0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68964C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FEB7DFB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84CEAA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9D3457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91D9C10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FF8C883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63113FF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3D8DF4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1FA5EC3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D1252FB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7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3062FA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</w:t>
            </w:r>
          </w:p>
        </w:tc>
      </w:tr>
      <w:tr w:rsidR="00E7612C" w14:paraId="37449E5A" w14:textId="77777777">
        <w:tc>
          <w:tcPr>
            <w:tcW w:w="18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56911F4" w14:textId="77777777" w:rsidR="00E7612C" w:rsidRDefault="00E7612C"/>
        </w:tc>
        <w:tc>
          <w:tcPr>
            <w:tcW w:w="19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AE281AE" w14:textId="77777777" w:rsidR="00E7612C" w:rsidRDefault="00E7612C"/>
        </w:tc>
        <w:tc>
          <w:tcPr>
            <w:tcW w:w="20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E95A0FC" w14:textId="77777777" w:rsidR="00E7612C" w:rsidRDefault="0000000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внебюджетные источники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D4DED4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1941E2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A55667A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9494BE1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BF0F6B7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635AD9D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4521F6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D8C65B4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E265A6B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067A54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33C1F36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486179C" w14:textId="77777777" w:rsidR="00E7612C" w:rsidRDefault="000000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</w:tbl>
    <w:p w14:paraId="5E7BC500" w14:textId="77777777" w:rsidR="00E7612C" w:rsidRDefault="00E7612C"/>
    <w:p w14:paraId="4D4176D4" w14:textId="77777777" w:rsidR="00E7612C" w:rsidRDefault="00E7612C">
      <w:pPr>
        <w:sectPr w:rsidR="00E7612C">
          <w:pgSz w:w="16838" w:h="11906" w:orient="landscape"/>
          <w:pgMar w:top="567" w:right="425" w:bottom="851" w:left="720" w:header="709" w:footer="709" w:gutter="0"/>
          <w:cols w:space="720"/>
        </w:sectPr>
      </w:pPr>
    </w:p>
    <w:p w14:paraId="63787715" w14:textId="77777777" w:rsidR="00E7612C" w:rsidRDefault="00E7612C">
      <w:pPr>
        <w:spacing w:beforeAutospacing="1" w:afterAutospacing="1" w:line="240" w:lineRule="auto"/>
        <w:rPr>
          <w:rFonts w:ascii="Times New Roman" w:hAnsi="Times New Roman"/>
          <w:sz w:val="28"/>
        </w:rPr>
      </w:pPr>
    </w:p>
    <w:p w14:paraId="1F7D5931" w14:textId="5A0F90F9" w:rsidR="00E7612C" w:rsidRDefault="00000000">
      <w:pPr>
        <w:pStyle w:val="a3"/>
        <w:numPr>
          <w:ilvl w:val="0"/>
          <w:numId w:val="2"/>
        </w:numPr>
        <w:tabs>
          <w:tab w:val="clear" w:pos="1290"/>
          <w:tab w:val="left" w:pos="709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Обеспечить размещение настоящего постановления </w:t>
      </w:r>
      <w:r w:rsidR="00341BC4">
        <w:rPr>
          <w:rFonts w:ascii="Times New Roman" w:hAnsi="Times New Roman"/>
          <w:sz w:val="28"/>
        </w:rPr>
        <w:t>на официальном</w:t>
      </w:r>
      <w:r>
        <w:rPr>
          <w:rFonts w:ascii="Times New Roman" w:hAnsi="Times New Roman"/>
          <w:sz w:val="28"/>
        </w:rPr>
        <w:t xml:space="preserve"> сайте муниципального образования «Ленинское сельское поселение» в сети Интернет.</w:t>
      </w:r>
    </w:p>
    <w:p w14:paraId="26D36A3E" w14:textId="77777777" w:rsidR="00E7612C" w:rsidRDefault="00000000">
      <w:pPr>
        <w:numPr>
          <w:ilvl w:val="0"/>
          <w:numId w:val="2"/>
        </w:numPr>
        <w:tabs>
          <w:tab w:val="left" w:pos="709"/>
          <w:tab w:val="left" w:pos="993"/>
        </w:tabs>
        <w:spacing w:after="0" w:line="240" w:lineRule="auto"/>
        <w:ind w:lef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Контроль за исполнением настоящего постановления возложить на заместителя главы администрации Ленинского сельского поселения М.Н. Лихоносову.</w:t>
      </w:r>
    </w:p>
    <w:p w14:paraId="179FA444" w14:textId="77777777" w:rsidR="00E7612C" w:rsidRDefault="00E7612C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626D9314" w14:textId="77777777" w:rsidR="00E7612C" w:rsidRDefault="00E7612C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20B03FF5" w14:textId="77777777" w:rsidR="00E7612C" w:rsidRDefault="00E7612C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24925DBE" w14:textId="77777777" w:rsidR="00E7612C" w:rsidRDefault="00E7612C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1E22FD4B" w14:textId="77777777" w:rsidR="00E7612C" w:rsidRDefault="00E7612C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3F5BF3B9" w14:textId="77777777" w:rsidR="00E7612C" w:rsidRDefault="00E7612C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45A1D301" w14:textId="77777777" w:rsidR="00E7612C" w:rsidRDefault="00E7612C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6C289C2F" w14:textId="77777777" w:rsidR="00E7612C" w:rsidRDefault="00E7612C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6CFCBA92" w14:textId="77777777" w:rsidR="00E7612C" w:rsidRDefault="00E7612C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368E6ADA" w14:textId="77777777" w:rsidR="00E7612C" w:rsidRDefault="00E7612C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10A5F1C2" w14:textId="77777777" w:rsidR="00E7612C" w:rsidRDefault="00E7612C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14:paraId="49385AAB" w14:textId="77777777" w:rsidR="00E7612C" w:rsidRDefault="00000000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Глава Администрации</w:t>
      </w:r>
    </w:p>
    <w:p w14:paraId="11FB3EFF" w14:textId="77777777" w:rsidR="00E7612C" w:rsidRDefault="00000000">
      <w:pPr>
        <w:spacing w:after="0"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Ленинского сельского поселения                                                 О.В. Арвеладзе</w:t>
      </w:r>
    </w:p>
    <w:p w14:paraId="6EAC6D30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67E5BF40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73E6DAFB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7A6BBC20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121D1C07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01C8EA86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13D9D014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261047FE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59A692A5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6654A6B2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588BE3F0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09B44FE6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6569D8A2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28A8B3E4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6B0A0106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79D64327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2BDB38AA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1419913A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33E50BC7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7501A37D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5AE9D637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57CBD3B8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41862E95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53B5E3D1" w14:textId="77777777" w:rsidR="00E7612C" w:rsidRDefault="00E7612C">
      <w:pPr>
        <w:spacing w:after="0" w:line="240" w:lineRule="auto"/>
        <w:rPr>
          <w:rFonts w:ascii="Times New Roman" w:hAnsi="Times New Roman"/>
          <w:sz w:val="28"/>
        </w:rPr>
      </w:pPr>
    </w:p>
    <w:p w14:paraId="03F1B307" w14:textId="77777777" w:rsidR="00E7612C" w:rsidRDefault="00000000">
      <w:pPr>
        <w:spacing w:after="0" w:line="240" w:lineRule="auto"/>
        <w:rPr>
          <w:rFonts w:ascii="Times New Roman" w:hAnsi="Times New Roman"/>
          <w:i/>
          <w:sz w:val="20"/>
        </w:rPr>
      </w:pPr>
      <w:r>
        <w:rPr>
          <w:rFonts w:ascii="Times New Roman" w:hAnsi="Times New Roman"/>
          <w:i/>
          <w:sz w:val="20"/>
        </w:rPr>
        <w:t xml:space="preserve">Постановление вносит </w:t>
      </w:r>
    </w:p>
    <w:p w14:paraId="6A6DCECF" w14:textId="77777777" w:rsidR="00E7612C" w:rsidRDefault="00000000">
      <w:pPr>
        <w:spacing w:after="0" w:line="240" w:lineRule="auto"/>
      </w:pPr>
      <w:r>
        <w:rPr>
          <w:rFonts w:ascii="Times New Roman" w:hAnsi="Times New Roman"/>
          <w:i/>
          <w:sz w:val="20"/>
        </w:rPr>
        <w:t xml:space="preserve">отдел ЖКХ и муниципального имущества </w:t>
      </w:r>
    </w:p>
    <w:sectPr w:rsidR="00E7612C">
      <w:pgSz w:w="11906" w:h="16838"/>
      <w:pgMar w:top="425" w:right="851" w:bottom="720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D13A42"/>
    <w:multiLevelType w:val="multilevel"/>
    <w:tmpl w:val="5AF4CFDA"/>
    <w:lvl w:ilvl="0">
      <w:start w:val="1"/>
      <w:numFmt w:val="bullet"/>
      <w:lvlText w:val="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4739184B"/>
    <w:multiLevelType w:val="multilevel"/>
    <w:tmpl w:val="6BD4302C"/>
    <w:lvl w:ilvl="0">
      <w:start w:val="1"/>
      <w:numFmt w:val="decimal"/>
      <w:lvlText w:val="%1."/>
      <w:lvlJc w:val="left"/>
      <w:pPr>
        <w:tabs>
          <w:tab w:val="left" w:pos="1290"/>
        </w:tabs>
        <w:ind w:left="1290" w:hanging="1290"/>
      </w:pPr>
    </w:lvl>
    <w:lvl w:ilvl="1">
      <w:start w:val="1"/>
      <w:numFmt w:val="decimal"/>
      <w:lvlText w:val="%1.%2."/>
      <w:lvlJc w:val="left"/>
      <w:pPr>
        <w:tabs>
          <w:tab w:val="left" w:pos="1858"/>
        </w:tabs>
        <w:ind w:left="1858" w:hanging="1290"/>
      </w:pPr>
    </w:lvl>
    <w:lvl w:ilvl="2">
      <w:start w:val="1"/>
      <w:numFmt w:val="decimal"/>
      <w:lvlText w:val="%1.%2.%3."/>
      <w:lvlJc w:val="left"/>
      <w:pPr>
        <w:tabs>
          <w:tab w:val="left" w:pos="2730"/>
        </w:tabs>
        <w:ind w:left="2730" w:hanging="1290"/>
      </w:pPr>
    </w:lvl>
    <w:lvl w:ilvl="3">
      <w:start w:val="1"/>
      <w:numFmt w:val="decimal"/>
      <w:lvlText w:val="%1.%2.%3.%4."/>
      <w:lvlJc w:val="left"/>
      <w:pPr>
        <w:tabs>
          <w:tab w:val="left" w:pos="3450"/>
        </w:tabs>
        <w:ind w:left="3450" w:hanging="1290"/>
      </w:pPr>
    </w:lvl>
    <w:lvl w:ilvl="4">
      <w:start w:val="1"/>
      <w:numFmt w:val="decimal"/>
      <w:lvlText w:val="%1.%2.%3.%4.%5."/>
      <w:lvlJc w:val="left"/>
      <w:pPr>
        <w:tabs>
          <w:tab w:val="left" w:pos="4170"/>
        </w:tabs>
        <w:ind w:left="4170" w:hanging="1290"/>
      </w:pPr>
    </w:lvl>
    <w:lvl w:ilvl="5">
      <w:start w:val="1"/>
      <w:numFmt w:val="decimal"/>
      <w:lvlText w:val="%1.%2.%3.%4.%5.%6."/>
      <w:lvlJc w:val="left"/>
      <w:pPr>
        <w:tabs>
          <w:tab w:val="left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left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left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left" w:pos="7920"/>
        </w:tabs>
        <w:ind w:left="7920" w:hanging="2160"/>
      </w:pPr>
    </w:lvl>
  </w:abstractNum>
  <w:abstractNum w:abstractNumId="2" w15:restartNumberingAfterBreak="0">
    <w:nsid w:val="4C435EC4"/>
    <w:multiLevelType w:val="multilevel"/>
    <w:tmpl w:val="AEA0E4DE"/>
    <w:lvl w:ilvl="0">
      <w:start w:val="1"/>
      <w:numFmt w:val="decimal"/>
      <w:lvlText w:val="%1."/>
      <w:lvlJc w:val="left"/>
      <w:pPr>
        <w:tabs>
          <w:tab w:val="left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left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left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left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left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left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left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left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left" w:pos="6840"/>
        </w:tabs>
        <w:ind w:left="6840" w:hanging="180"/>
      </w:pPr>
    </w:lvl>
  </w:abstractNum>
  <w:num w:numId="1" w16cid:durableId="278144160">
    <w:abstractNumId w:val="2"/>
  </w:num>
  <w:num w:numId="2" w16cid:durableId="1873299081">
    <w:abstractNumId w:val="1"/>
  </w:num>
  <w:num w:numId="3" w16cid:durableId="3135315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12C"/>
    <w:rsid w:val="00341BC4"/>
    <w:rsid w:val="008427B8"/>
    <w:rsid w:val="00E76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7E4B28"/>
  <w15:docId w15:val="{7036B0FA-7FA0-4BA3-80C7-D7602343F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customStyle="1" w:styleId="ConsPlusNormal">
    <w:name w:val="ConsPlusNormal"/>
    <w:link w:val="ConsPlusNormal0"/>
    <w:pPr>
      <w:widowControl w:val="0"/>
      <w:spacing w:after="0" w:line="240" w:lineRule="auto"/>
      <w:ind w:firstLine="720"/>
    </w:pPr>
    <w:rPr>
      <w:rFonts w:ascii="Arial" w:hAnsi="Arial"/>
      <w:sz w:val="20"/>
    </w:rPr>
  </w:style>
  <w:style w:type="character" w:customStyle="1" w:styleId="ConsPlusNormal0">
    <w:name w:val="ConsPlusNormal"/>
    <w:link w:val="ConsPlusNormal"/>
    <w:rPr>
      <w:rFonts w:ascii="Arial" w:hAnsi="Arial"/>
      <w:sz w:val="20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3">
    <w:name w:val="List Paragraph"/>
    <w:basedOn w:val="a"/>
    <w:link w:val="a4"/>
    <w:pPr>
      <w:ind w:left="720"/>
      <w:contextualSpacing/>
    </w:pPr>
  </w:style>
  <w:style w:type="character" w:customStyle="1" w:styleId="a4">
    <w:name w:val="Абзац списка Знак"/>
    <w:basedOn w:val="1"/>
    <w:link w:val="a3"/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2">
    <w:name w:val="Основной шрифт абзаца1"/>
  </w:style>
  <w:style w:type="paragraph" w:customStyle="1" w:styleId="a5">
    <w:name w:val="Содержимое таблицы"/>
    <w:basedOn w:val="a"/>
    <w:link w:val="a6"/>
    <w:pPr>
      <w:widowControl w:val="0"/>
      <w:spacing w:after="0" w:line="240" w:lineRule="auto"/>
    </w:pPr>
    <w:rPr>
      <w:rFonts w:ascii="Arial" w:hAnsi="Arial"/>
      <w:sz w:val="20"/>
    </w:rPr>
  </w:style>
  <w:style w:type="character" w:customStyle="1" w:styleId="a6">
    <w:name w:val="Содержимое таблицы"/>
    <w:basedOn w:val="1"/>
    <w:link w:val="a5"/>
    <w:rPr>
      <w:rFonts w:ascii="Arial" w:hAnsi="Arial"/>
      <w:sz w:val="20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7"/>
    <w:rPr>
      <w:color w:val="0000FF"/>
      <w:u w:val="single"/>
    </w:rPr>
  </w:style>
  <w:style w:type="character" w:styleId="a7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8">
    <w:name w:val="header"/>
    <w:basedOn w:val="a"/>
    <w:link w:val="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1"/>
    <w:link w:val="a8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ConsPlusTitle">
    <w:name w:val="ConsPlusTitle"/>
    <w:link w:val="ConsPlusTitle0"/>
    <w:pPr>
      <w:widowControl w:val="0"/>
      <w:spacing w:after="0" w:line="240" w:lineRule="auto"/>
    </w:pPr>
    <w:rPr>
      <w:rFonts w:ascii="Calibri" w:hAnsi="Calibri"/>
      <w:b/>
    </w:rPr>
  </w:style>
  <w:style w:type="character" w:customStyle="1" w:styleId="ConsPlusTitle0">
    <w:name w:val="ConsPlusTitle"/>
    <w:link w:val="ConsPlusTitle"/>
    <w:rPr>
      <w:rFonts w:ascii="Calibri" w:hAnsi="Calibri"/>
      <w:b/>
    </w:rPr>
  </w:style>
  <w:style w:type="paragraph" w:styleId="aa">
    <w:name w:val="footer"/>
    <w:basedOn w:val="a"/>
    <w:link w:val="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1"/>
    <w:link w:val="aa"/>
  </w:style>
  <w:style w:type="paragraph" w:styleId="ac">
    <w:name w:val="Balloon Text"/>
    <w:basedOn w:val="a"/>
    <w:link w:val="ad"/>
    <w:pPr>
      <w:spacing w:after="0" w:line="240" w:lineRule="auto"/>
    </w:pPr>
    <w:rPr>
      <w:rFonts w:ascii="Tahoma" w:hAnsi="Tahoma"/>
      <w:sz w:val="16"/>
    </w:rPr>
  </w:style>
  <w:style w:type="character" w:customStyle="1" w:styleId="ad">
    <w:name w:val="Текст выноски Знак"/>
    <w:basedOn w:val="1"/>
    <w:link w:val="ac"/>
    <w:rPr>
      <w:rFonts w:ascii="Tahoma" w:hAnsi="Tahoma"/>
      <w:sz w:val="16"/>
    </w:rPr>
  </w:style>
  <w:style w:type="paragraph" w:styleId="ae">
    <w:name w:val="Body Text Indent"/>
    <w:basedOn w:val="a"/>
    <w:link w:val="af"/>
    <w:pPr>
      <w:spacing w:after="120"/>
      <w:ind w:left="283"/>
    </w:pPr>
  </w:style>
  <w:style w:type="character" w:customStyle="1" w:styleId="af">
    <w:name w:val="Основной текст с отступом Знак"/>
    <w:basedOn w:val="1"/>
    <w:link w:val="ae"/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f0">
    <w:name w:val="Subtitle"/>
    <w:next w:val="a"/>
    <w:link w:val="af1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1">
    <w:name w:val="Подзаголовок Знак"/>
    <w:link w:val="af0"/>
    <w:rPr>
      <w:rFonts w:ascii="XO Thames" w:hAnsi="XO Thames"/>
      <w:i/>
      <w:sz w:val="24"/>
    </w:rPr>
  </w:style>
  <w:style w:type="paragraph" w:styleId="af2">
    <w:name w:val="Title"/>
    <w:next w:val="a"/>
    <w:link w:val="af3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3">
    <w:name w:val="Заголовок Знак"/>
    <w:link w:val="af2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9</Pages>
  <Words>1393</Words>
  <Characters>7941</Characters>
  <Application>Microsoft Office Word</Application>
  <DocSecurity>0</DocSecurity>
  <Lines>66</Lines>
  <Paragraphs>18</Paragraphs>
  <ScaleCrop>false</ScaleCrop>
  <Company/>
  <LinksUpToDate>false</LinksUpToDate>
  <CharactersWithSpaces>9316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2023-09-13T11:16:00Z</dcterms:created>
  <dcterms:modified xsi:type="dcterms:W3CDTF">2023-09-13T11:46:00Z</dcterms:modified>
</cp:coreProperties>
</file>